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01" w:rsidRPr="00570664" w:rsidRDefault="00874301" w:rsidP="008743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01" w:rsidRPr="00570664" w:rsidRDefault="00874301" w:rsidP="00874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664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570664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874301" w:rsidRDefault="00874301" w:rsidP="00874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301" w:rsidRPr="00570664" w:rsidRDefault="00874301" w:rsidP="00874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301" w:rsidRPr="00570664" w:rsidRDefault="00874301" w:rsidP="008743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664">
        <w:rPr>
          <w:rFonts w:ascii="Times New Roman" w:hAnsi="Times New Roman"/>
          <w:b/>
          <w:sz w:val="32"/>
          <w:szCs w:val="32"/>
        </w:rPr>
        <w:t>ПОСТАНОВЛЕНИЕ</w:t>
      </w:r>
    </w:p>
    <w:p w:rsidR="00874301" w:rsidRPr="00DE7B89" w:rsidRDefault="00874301" w:rsidP="00874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7066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30.12.</w:t>
      </w:r>
      <w:r w:rsidRPr="00570664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17A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66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7066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570664">
        <w:rPr>
          <w:rFonts w:ascii="Times New Roman" w:hAnsi="Times New Roman"/>
          <w:color w:val="000000"/>
          <w:sz w:val="28"/>
          <w:szCs w:val="28"/>
        </w:rPr>
        <w:tab/>
        <w:t xml:space="preserve">                  </w:t>
      </w:r>
      <w:r w:rsidRPr="00570664">
        <w:rPr>
          <w:rFonts w:ascii="Times New Roman" w:hAnsi="Times New Roman"/>
          <w:color w:val="000000"/>
          <w:sz w:val="28"/>
          <w:szCs w:val="28"/>
        </w:rPr>
        <w:tab/>
      </w:r>
      <w:r w:rsidRPr="00570664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</w:t>
      </w:r>
      <w:r w:rsidRPr="001A366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70664">
        <w:rPr>
          <w:rFonts w:ascii="Times New Roman" w:hAnsi="Times New Roman"/>
          <w:color w:val="000000"/>
          <w:sz w:val="28"/>
          <w:szCs w:val="28"/>
        </w:rPr>
        <w:t xml:space="preserve">    №</w:t>
      </w:r>
      <w:r>
        <w:rPr>
          <w:rFonts w:ascii="Times New Roman" w:hAnsi="Times New Roman"/>
          <w:color w:val="000000"/>
          <w:sz w:val="28"/>
          <w:szCs w:val="28"/>
        </w:rPr>
        <w:t xml:space="preserve"> 420</w:t>
      </w:r>
    </w:p>
    <w:p w:rsidR="00874301" w:rsidRDefault="00874301" w:rsidP="008743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0664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:rsidR="00874301" w:rsidRPr="004C005F" w:rsidRDefault="00874301" w:rsidP="00874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32B44" w:rsidRPr="00E32B44" w:rsidRDefault="007C358E" w:rsidP="00E32B4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E32B44" w:rsidRPr="00E32B4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 утверждении Положения об инвестиционной деятельности, осуществляемой в форме капитальных вложений, на территории </w:t>
        </w:r>
      </w:hyperlink>
      <w:r w:rsidR="0087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</w:t>
      </w:r>
      <w:r w:rsidR="00E32B44" w:rsidRPr="00E3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поселении </w:t>
      </w:r>
      <w:proofErr w:type="spellStart"/>
      <w:r w:rsidR="00E32B44" w:rsidRPr="00E3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Кущёвского</w:t>
      </w:r>
      <w:proofErr w:type="spellEnd"/>
      <w:r w:rsidR="00E32B44" w:rsidRPr="00E3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 131-ФЗ « Об общих принципах организации местного самоуправления в Российской Федерации», от 25 февраля 1999 года № 39-ФЗ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инвестиционной деятельности в Российской Федерации, осуществляемой в форме капитальных вложений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E32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02 июля 2004 года № 731-K3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стимулировании инвестиционной деятельности в Краснодарском крае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Уставом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Кущёвского</w:t>
      </w:r>
      <w:proofErr w:type="gram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целях создания благоприятных условий для развития инвестиционной деятельности на территории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proofErr w:type="gram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инвестиционной деятельности, осуществляемой в форме капитальных вложений, на территории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Start w:id="1" w:name="sub_3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Дмитриченко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</w:t>
      </w:r>
      <w:r w:rsidRPr="00E32B4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специально установленных местах и разместить на официальном сайте администрации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"Интернет".</w:t>
      </w:r>
      <w:bookmarkEnd w:id="1"/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"/>
      <w:bookmarkEnd w:id="0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bookmarkStart w:id="3" w:name="sub_6"/>
      <w:bookmarkEnd w:id="2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bookmarkEnd w:id="3"/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0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2B44" w:rsidRPr="00874301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right="-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М.Н.Поступаев</w:t>
      </w:r>
      <w:proofErr w:type="spellEnd"/>
    </w:p>
    <w:bookmarkEnd w:id="4"/>
    <w:p w:rsidR="00E32B44" w:rsidRPr="000949E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44" w:rsidRPr="000949E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44" w:rsidRPr="000949E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301" w:rsidRDefault="00874301" w:rsidP="00E32B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УТВЕРЖДЕНО</w:t>
      </w:r>
    </w:p>
    <w:p w:rsidR="00E32B44" w:rsidRPr="00E32B44" w:rsidRDefault="007C358E" w:rsidP="00E32B44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hyperlink w:anchor="sub_0" w:history="1">
        <w:r w:rsidR="00E32B44" w:rsidRPr="00E32B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="00E32B44" w:rsidRPr="00E32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2B44"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</w:t>
      </w:r>
      <w:r w:rsidR="008743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="00E32B44"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="00E32B44"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Кущёвского</w:t>
      </w:r>
      <w:proofErr w:type="spellEnd"/>
      <w:r w:rsidR="00E32B44"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района 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8743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30.12.</w:t>
      </w: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2016 г. № </w:t>
      </w:r>
      <w:r w:rsidR="008743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420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инвестиционной деятельности, осуществляемой в форме капитальных вложений, на территории </w:t>
      </w:r>
      <w:r w:rsidR="0087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направлено на стимулирование </w:t>
      </w:r>
      <w:hyperlink w:anchor="sub_9" w:history="1">
        <w:r w:rsidRPr="00E32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инвестиционной деятельности</w:t>
        </w:r>
      </w:hyperlink>
      <w:r w:rsidRPr="00E32B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осуществляемой в форме капитальных вложений (далее - инвестиционная деятельность), на территории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привлечение </w:t>
      </w:r>
      <w:hyperlink w:anchor="sub_8" w:history="1">
        <w:r w:rsidRPr="00E32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инвестиций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создания режима наибольшего благоприятствования </w:t>
      </w:r>
      <w:hyperlink w:anchor="sub_13" w:history="1">
        <w:r w:rsidRPr="00E32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инвесторам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обеспечения равной защиты прав, интересов и имущества субъектов инвестиционной деятельности вне зависимости от организационно-правовых форм инвесторов и форм собственности.</w:t>
      </w:r>
      <w:proofErr w:type="gramEnd"/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настоящего Положения составляют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Федерации, Гражданский кодекс Российской Федерации, Налоговый кодекс Российской Федерации, Бюджетный Кодекс Российской Федерации, Федеральный закон от 25 февраля 1999 года № 39-ФЗ «Об инвестиционной деятельности в Российской Федерации, осуществляемой в форме капитальных вложений», Федеральный закон от 6 октября 2003 года № 131-ФЗ « Об общих принципах организации местного самоуправления в Российской Федерации», Закон Краснодарского края от</w:t>
      </w:r>
      <w:proofErr w:type="gram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июля 2004 года № 731-K3 «О государственном стимулировании инвестиционной деятельности в Краснодарском крае», Устав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нормативные правовые акты Совета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нормативные правовые акты администрации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"/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 и термины.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целей настоящего Положения используются следующие понятия: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8"/>
      <w:bookmarkEnd w:id="5"/>
      <w:r w:rsidRPr="00E32B4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инвестиции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денежные средства, ценные бумаги, иное имущество, в том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9"/>
      <w:bookmarkEnd w:id="6"/>
      <w:r w:rsidRPr="00E32B4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инвестиционная деятельность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"/>
      <w:bookmarkEnd w:id="7"/>
      <w:proofErr w:type="gramStart"/>
      <w:r w:rsidRPr="00E32B4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инвесторы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юридические лица, индивидуальные предприниматели,  создаваемые на основе договора о совместной деятельности и не имеющие статуса юридического лица, объединения юридических лиц, государственные органы, органы местного самоуправления, иностранные субъекты предпринимательской деятельности, которые осуществляют </w:t>
      </w:r>
      <w:hyperlink w:anchor="sub_14" w:history="1">
        <w:r w:rsidRPr="00E32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капитальные вложения</w:t>
        </w:r>
      </w:hyperlink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использованием собственных средств и (или) привлеченных средств в соответствии с законодательством Российской Федерации и законодательством Краснодарского края;</w:t>
      </w:r>
      <w:r w:rsidRPr="00E32B4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gramEnd"/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sub_14"/>
      <w:bookmarkEnd w:id="8"/>
      <w:r w:rsidRPr="00E3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инвестиционной деятельности</w:t>
      </w:r>
      <w:r w:rsidRPr="00E32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инвесторы, заказчики, подрядчики, пользователи объектов капитальных вложений и другие участники инвестиционной деятельности;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инвестиционной деятельности</w:t>
      </w:r>
      <w:r w:rsidRPr="00E32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частной, государственной, муниципальной и иных формах собственности различные виды вновь создаваемого и (или) модернизируемого имущества, за изъятиями, устанавливаемыми федеральными законам;</w:t>
      </w:r>
      <w:proofErr w:type="gramEnd"/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капитальные вложения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"/>
      <w:bookmarkEnd w:id="9"/>
      <w:r w:rsidRPr="00E32B4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инвестиционный проект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"/>
      <w:bookmarkEnd w:id="10"/>
      <w:r w:rsidRPr="00E32B4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срок окупаемости инвестиционного проекта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bookmarkEnd w:id="11"/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инвестиционный договор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2" w:name="sub_100"/>
      <w:r w:rsidRPr="00E32B4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Формы инвестиционной деятельности.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3.1. Инвестиционная деятельность на территории </w:t>
      </w:r>
      <w:r w:rsidR="008743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района может осуществляться в следующих формах: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участие в приватизации объектов государственной и муниципальной собственности;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</w:t>
      </w:r>
      <w:r w:rsidR="008743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4) приобретение иных имущественных и неимущественных прав в соответствии с законодательством Российской Федерации, Краснодарского края и нормативными актами </w:t>
      </w:r>
      <w:r w:rsidR="008743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5) инвестиционное строительство, в том числе жилищное, в соответствии с законодательством РФ (национальные проекты, федеральные целевые программы), Краснодарского края (краевые целевые программы) и решениями Совета</w:t>
      </w:r>
      <w:r w:rsidRPr="00E32B4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="008743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района (целевые программы) контролируется администрацией и Советом </w:t>
      </w:r>
      <w:r w:rsidR="008743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района; 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6) осуществление иной деятельности, не запрещенной действующим законодательством.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Краснодарского края и нормативными правовыми актами органов местного самоуправления </w:t>
      </w:r>
      <w:r w:rsidR="008743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района. 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2"/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и методы регулирования инвестиционной деятельности на территории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</w:t>
      </w:r>
      <w:proofErr w:type="spellEnd"/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3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Регулирование инвестиционной деятельности на территории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предусматривает: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в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Первомайском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благоприятных условий для развития инвестиционной деятельности путем: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установления субъектам инвестиционной деятельности льгот по уплате местных налогов в случаях, порядке и на условиях, предусмотренных нормативными правовыми актами Российской Федерации, Краснодарского края, Совета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субъектам, реализующим инвестиционные проекты, не противоречащих законодательству Российской Федерации, льготных условий пользования землей и другими природными ресурсами, находящихся в собственности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период проектно-изыскательских работ и строительства;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защиты интересов инвесторов;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 культурного назначения.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5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прямое участие органов местного самоуправления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hyperlink w:anchor="sub_9" w:history="1">
        <w:r w:rsidRPr="00094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инвестиционной деятельности</w:t>
        </w:r>
      </w:hyperlink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полномочий по решению вопросов местного значения осуществляется путем:</w:t>
      </w:r>
    </w:p>
    <w:bookmarkEnd w:id="14"/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разработки, утверждения и финансирования </w:t>
      </w:r>
      <w:hyperlink w:anchor="sub_11" w:history="1">
        <w:r w:rsidRPr="00094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инвестиционных проектов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осуществляемых с участием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пределах средств, предусмотренных на соответствующие цели в бюджете на очередной финансовый год;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7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вовлечения в инвестиционный процесс временно приостановленных и законсервированных строек, в том числе объектов незавершенного строительства, находящихся в собственности </w:t>
      </w:r>
      <w:bookmarkEnd w:id="15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4.2. Стимулирование </w:t>
      </w:r>
      <w:hyperlink w:anchor="sub_9" w:history="1">
        <w:r w:rsidRPr="000949E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инвестиционной деятельности</w:t>
        </w:r>
      </w:hyperlink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</w:t>
      </w:r>
      <w:r w:rsidR="0087430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Первомайском</w:t>
      </w: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</w:t>
      </w:r>
      <w:r w:rsidRPr="00E32B44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района</w:t>
      </w:r>
      <w:r w:rsidRPr="00E32B44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осуществляется путем муниципальной поддержки, которая строится на принципах: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1) объективности и экономической обоснованности принимаемых решений;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3) равноправия инвесторов и унифицированности публичных процедур;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4) обязательности исполнения принятых решений;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5) взаимной ответственности органов государственной власти, местного самоуправления и субъектов инвестиционной деятельности;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6) сбалансированности публичных и частных интересов;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7) ясности и прозрачности инвестиционного процесса. 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Муниципальная поддержка </w:t>
      </w:r>
      <w:hyperlink w:anchor="sub_9" w:history="1">
        <w:r w:rsidRPr="00094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инвестиционной деятельности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Первомайском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осуществляется в форме: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нефинансовых мер муниципальной поддержки инвестиционной деятельности;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консультационной поддержки;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информационной поддержки.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Нефинансовые меры муниципальной поддержки субъектов инвестиционной деятельности заключаются в следующем: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позитивной информации о субъекте инвестиционной деятельности;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создании инфраструктуры бизнеса;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инвестиционных проектов </w:t>
      </w:r>
      <w:proofErr w:type="gram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подачи заявления в администрацию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выделении земельного участка для реализации инвестиционного проекта до ввода</w:t>
      </w:r>
      <w:proofErr w:type="gram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нефинансовых мер муниципальной поддержки осуществляется администрацией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пределах ее компетенции в порядке и на условиях, установленных законодательством Российской Федерации и Краснодарского края, а также нормативными правовыми актами органов местного самоуправления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 поддержка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поддержка оказывается в целях формирования и ведения информационной </w:t>
      </w:r>
      <w:proofErr w:type="gram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proofErr w:type="gram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 состоянии и развитии инвестиционной деятельности на территории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размещения в информационно-телекоммуникационной сети "Интернет", средствах массовой информации,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данного направления инвестиционной политики поселения - привлечение внимания отечеств</w:t>
      </w:r>
      <w:r w:rsidR="000949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 зарубежных инвесторов к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Первомайском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сельскому поселению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bookmarkEnd w:id="13"/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поддержка, предусмотренная настоящим Положением, предоставляется инвесторам </w:t>
      </w:r>
      <w:r w:rsidRPr="0009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w:anchor="sub_12" w:history="1">
        <w:r w:rsidRPr="00094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 окупаемости проекта</w:t>
        </w:r>
      </w:hyperlink>
      <w:r w:rsidRPr="00094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более трех лет.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3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Необходимыми условиями оказания муниципальной поддержки являются:</w:t>
      </w:r>
    </w:p>
    <w:bookmarkEnd w:id="16"/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достижение в результате реализации </w:t>
      </w:r>
      <w:hyperlink w:anchor="sub_11" w:history="1">
        <w:r w:rsidRPr="00094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инвестиционного проекта</w:t>
        </w:r>
      </w:hyperlink>
      <w:r w:rsidRPr="0009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или нескольких из следующих показателей: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новых рабочих мест;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нового производства;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выпуска продукции;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и конкурентоспособности продукции.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 подтверждается справками налогового органа и отделом финансов, бухгалтерского учета и отчетности администрации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подтверждение источников финансирования инвестиционного проекта за счет собственных и (или) заемных средств;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заключение инвестиционного договора между администрацией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hyperlink w:anchor="sub_13" w:history="1">
        <w:r w:rsidRPr="00094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инвестором</w:t>
        </w:r>
      </w:hyperlink>
      <w:r w:rsidRPr="0009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указанный инвестиционный проект;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инвестор не должен находиться в стадии банкротства, ликвидации или реорганизации.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Инвестор, претендующий на получение муниципальной поддержки, направляет в администрацию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следующие документы: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заявление, где указывает свое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бизнес-план или технико-экономическое обоснование;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налогового органа об отсутствии задолженности по платежам в бюджеты всех уровней;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банковские или иные гарантии (поручительства), подтверждающие возможность вложения инвестиций;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экологической экспертизы по инвестиционному проекту.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администрация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вправе запросить иные дополнительные документы, необходимые для получения муниципальной поддержки.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5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Приостановление муниципальной поддержки (за исключением предоставления муниципальных гарантий) отдельных </w:t>
      </w:r>
      <w:hyperlink w:anchor="sub_11" w:history="1">
        <w:r w:rsidRPr="00094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инвестиционных проектов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следующим основаниям: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551"/>
      <w:bookmarkEnd w:id="17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невыполнение требований инвестиционного договора, указанного в Разделе 6 настоящего Положения.</w:t>
      </w:r>
    </w:p>
    <w:bookmarkEnd w:id="18"/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муниципальной поддержки производится по результатам ежеквартального мониторинга за реализацией инвестиционного проекта, осуществляемого уполномоченными на то должностными лицами администрации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</w:t>
      </w:r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которые в срок до 15 числа каждого первого месяца квартала готовит ходатайство главе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приостановлении муниципальной поддержки. Глава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рассматривает ходатайство в течение 2-х рабочих дней, после чего в течение 2-х рабочих дней уполномоченными на то должностные лица администрации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готовят</w:t>
      </w:r>
      <w:r w:rsidRPr="00E32B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 приостановлении муниципальной поддержки. Срок приостановления муниципальной поддержки определяется до момента заключения договора.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приостановления муниципальной поддержки по </w:t>
      </w:r>
      <w:hyperlink w:anchor="sub_11" w:history="1">
        <w:r w:rsidRPr="00094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инвестиционному проекту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письменно уведомляет об этом исполнителей инвестиционного проекта в пятидневный срок с момента регистрации постановления.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6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Прекращение муниципальной поддержки (за исключением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муниципальных гарантий) отдельных инвестиционных проектов производится в случаях:</w:t>
      </w:r>
    </w:p>
    <w:bookmarkEnd w:id="19"/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-достижения окупаемости инвестиционных проектов;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-истечения срока предоставления муниципальной поддержки;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-существенного нарушения условий инвестиционного договора, заключенного в рамках настоящего Положения;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инициативе </w:t>
      </w:r>
      <w:hyperlink w:anchor="sub_13" w:history="1">
        <w:r w:rsidRPr="00094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инвестора</w:t>
        </w:r>
      </w:hyperlink>
      <w:r w:rsidRPr="0009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его заявлением.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7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Мониторинг за реализацией </w:t>
      </w:r>
      <w:hyperlink w:anchor="sub_11" w:history="1">
        <w:r w:rsidRPr="000949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инвестиционных проектов</w:t>
        </w:r>
      </w:hyperlink>
      <w:r w:rsidRPr="00094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предоставляется муниципальная поддержка, осуществляется уполномоченными на то должностными лицами администрации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основании ежеквартальной отчетности. </w:t>
      </w:r>
      <w:bookmarkStart w:id="21" w:name="sub_16"/>
      <w:bookmarkEnd w:id="20"/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5A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_GoBack"/>
      <w:bookmarkEnd w:id="22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предоставляют на конкурсной основе муниципальные гарантии по инвестиционным проектам за счет средств местного бюджета</w:t>
      </w:r>
      <w:bookmarkEnd w:id="21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муниципальных гарантий за счет средств местного бюджета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утверждается решением Совета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Бюджетным Кодексом Российской Федерации</w:t>
      </w:r>
      <w:bookmarkStart w:id="23" w:name="sub_1903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Расходы на финансирование </w:t>
      </w:r>
      <w:hyperlink w:anchor="sub_102" w:history="1">
        <w:r w:rsidRPr="00E32B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инвестиционной деятельности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предусматриваются бюджетом поселения. Контроль за целевым и эффективным использованием средств бюджета, направляемых на капитальные вложения, осуществляется в соответствии с действующим законодательством Российской Федерации </w:t>
      </w:r>
      <w:bookmarkStart w:id="24" w:name="sub_234"/>
      <w:bookmarkEnd w:id="23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сфере.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Инвестиционный договор.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 каждым инвестором, получающим муниципальную поддержку, администрация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заключает инвестиционный договор, в котором определяются: порядок, условия предоставления поддержки в соответствии с настоящим Положением и возникающие при этом обязательства и устанавливаются: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муниципальной поддержки инвестиционной деятельности;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сторон;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объемы, направления и сроки вложения инвестиций;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Инвестиционный договор от имени муниципального образования заключается главой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заключения инвестиционного договора вступают в силу новые законы Российской Федерации и Краснодарского края, устанавливающие обязательные для сторон правила иные, чем те, которые действовали при заключении инвестиционного договора, то условия заключенного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инвестиционного договора сохраняют силу в течение срока окупаемости инвестиционного проекта, но не более семи лет со дня начала финансирования указанного проекта, если иное не установлено законодательством Российской Федерации. </w:t>
      </w:r>
      <w:proofErr w:type="gramEnd"/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пункта 5.3. настоящего раздела не распространяются на законы Российской Федерации, Краснодарского края и иные нормативные правовые акты Краснодарского края, принимаемые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подготовке проекта инвестиционного договора учитываются: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экономическая, бюджетная и социальная эффективность инвестиционного проекта субъекта инвестиционной деятельности для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инвестиционного проекта органами государственной власти Краснодарского края;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инвестируемых средств в инвестиционный проект;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значимые для экономики  поселения условия.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отказывает субъекту инвестиционной деятельности в заключени</w:t>
      </w:r>
      <w:proofErr w:type="gram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договора в следующих случаях: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субъектом инвестиционной деятельности требований антимонопольного законодательства;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субъектом инвестиционной деятельности недостоверной информации.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принятия решения об отказе в заключени</w:t>
      </w:r>
      <w:proofErr w:type="gram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договора администрация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течение 3-х рабочих дней письменно уведомляет субъект инвестиционной деятельности о принятом решении с указанием причин отказа.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Права и обязанности субъектов инвестиционной деятельности.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05"/>
      <w:bookmarkEnd w:id="24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 территории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гарантируется стабильность и защита субъектов инвестиционной деятельности в соответствии с федеральным законодательством, гласность в обсуждении инвестиционных проектов.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Инвесторы имеют равные права </w:t>
      </w:r>
      <w:proofErr w:type="gram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5"/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6" w:name="sub_602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инвестиционной деятельности в форме капитальных вложений, за изъятиями, устанавливаемыми федеральными законами;</w:t>
      </w:r>
      <w:bookmarkEnd w:id="26"/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самостоятельное определение направлений, форм и объемов инвестиций, а также заключение договоров с другими субъектами инвестиционной деятельности в соответствии с </w:t>
      </w:r>
      <w:hyperlink r:id="rId8" w:history="1">
        <w:r w:rsidRPr="00E32B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Гражданским кодексом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604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9" w:history="1">
        <w:r w:rsidRPr="00E32B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владение, пользование и распоряжение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капитальных вложений и результатами осуществленных </w:t>
      </w:r>
      <w:hyperlink w:anchor="sub_103" w:history="1">
        <w:r w:rsidRPr="00E32B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капитальных вложений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27"/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аренду объектов права собственности, включая природные ресурсы, в соответствии с законодательством Российской Федерации, Краснодарского края и нормативными правовыми актами органов местного самоуправления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получение льгот по уплате местных налогов в случаях, порядке и на условиях, предусмотренных нормативными правовыми актами Российской Федерации, Краснодарского края, органов местного самоуправления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предоставление не противоречащих законодательству Российской Федерации льготных условий пользования землей и другими природными ресурсами, находящихся в собственности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 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осуществление иных действий, не запрещенных законодательством Российской Федерации, Краснодарского края и нормативными правовыми актами органов местного самоуправления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06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Субъекты инвестиционной деятельности обязаны: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bookmarkStart w:id="29" w:name="sub_70002"/>
      <w:r w:rsidRPr="00E32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hyperlink w:anchor="sub_102" w:history="1">
        <w:r w:rsidRPr="00E32B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инвестиционную деятельность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и органов местного самоуправления;</w:t>
      </w:r>
    </w:p>
    <w:bookmarkEnd w:id="29"/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уплачивать налоги и другие обязательные платежи, установленные законами Российской Федерации, Краснодарского края и нормативными правовыми актами органов местного самоуправления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определять направления, объемы и формы инвестиций в процессе инвестиционной деятельности в соответствии с инвестиционным договором;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выполнять требования государственных стандартов, норм, правил и других нормативов, установленных федеральным, краевым законодательством и нормативными актами органов местного самоуправления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7.Права и обязанности органов местного самоуправления </w:t>
      </w:r>
      <w:r w:rsidR="0087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Кущёвского</w:t>
      </w:r>
      <w:proofErr w:type="spellEnd"/>
      <w:r w:rsidRPr="00E3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8"/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Администрация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пределах своей компетенции, вправе: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осуществлять мониторинг за реализацией инвестиционного процесса на территории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осуществляемого уполномоченными на то должностными лицами.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Администрация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обязана: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действовать исходя из принципов муниципальной поддержки инвестиционной деятельности, установленных настоящим Положением.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гарантировать и обеспечивать субъектам инвестиционной деятельности равные права при осуществлении инвестиционной деятельности на территории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обеспечивать гласность и открытость процедуры принятия решений о предоставлении муниципальной поддержки при осуществлении инвестиционной деятельности на территории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гарантировать стабильность прав субъектов инвестиционной деятельности;</w:t>
      </w:r>
    </w:p>
    <w:p w:rsidR="000949E4" w:rsidRDefault="00E32B44" w:rsidP="00094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пределах своей компетенции учитывать предоставление налоговых и неналоговых льгот при формировании бюджета поселения и межбюджетных отношений на очередной финансовый год в целях обеспечения заключенных инвестиционных договоров.</w:t>
      </w:r>
    </w:p>
    <w:p w:rsidR="000949E4" w:rsidRPr="00E32B44" w:rsidRDefault="000949E4" w:rsidP="00094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44" w:rsidRDefault="00E32B44" w:rsidP="000949E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0" w:name="sub_300"/>
      <w:r w:rsidRPr="00E32B4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8. Заключительные положения</w:t>
      </w:r>
      <w:bookmarkEnd w:id="30"/>
      <w:r w:rsidR="000949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</w:t>
      </w:r>
    </w:p>
    <w:p w:rsidR="000949E4" w:rsidRPr="00E32B44" w:rsidRDefault="000949E4" w:rsidP="000949E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32B44" w:rsidRPr="00E32B44" w:rsidRDefault="00E32B44" w:rsidP="00094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01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Действия (бездействия) должностных лиц администрации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принятые решения в рамках настоящего Положения могут быть обжалованы главе </w:t>
      </w:r>
      <w:r w:rsidR="0087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оспорены в судебном порядке в соответствии с законодательством Российской Федерации.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02"/>
      <w:bookmarkEnd w:id="31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Должностные лица, допустившие нарушения настоящего Положения, несут ответственность, предусмотренную законодательством Российской Федерации.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03"/>
      <w:bookmarkEnd w:id="32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Должностные лица, ответственные за реализацию настоящего Положения, должны соблюдать требования законодательства РФ о муниципальной службе.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702"/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Споры, связанные с </w:t>
      </w:r>
      <w:hyperlink w:anchor="sub_102" w:history="1">
        <w:r w:rsidRPr="00E32B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инвестиционной деятельностью</w:t>
        </w:r>
      </w:hyperlink>
      <w:r w:rsidRPr="00E32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осуществляемой в форме капитальных вложений, разрешаются в порядке, установленном законодательством Российской Федерации, международными договорами Российской Федерации.</w:t>
      </w: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44" w:rsidRPr="00E32B44" w:rsidRDefault="00E32B44" w:rsidP="00E32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3"/>
    <w:bookmarkEnd w:id="34"/>
    <w:p w:rsidR="00E32B44" w:rsidRPr="00E32B44" w:rsidRDefault="00E32B44" w:rsidP="00E32B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B4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74301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Pr="00E32B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3C1433" w:rsidRPr="000949E4" w:rsidRDefault="00E32B44" w:rsidP="000949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2B44">
        <w:rPr>
          <w:rFonts w:ascii="Times New Roman" w:eastAsia="Calibri" w:hAnsi="Times New Roman" w:cs="Times New Roman"/>
          <w:sz w:val="28"/>
          <w:szCs w:val="28"/>
        </w:rPr>
        <w:t>Кущевского</w:t>
      </w:r>
      <w:proofErr w:type="spellEnd"/>
      <w:r w:rsidRPr="00E32B4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</w:t>
      </w:r>
      <w:proofErr w:type="spellStart"/>
      <w:r w:rsidR="00BC2BC6">
        <w:rPr>
          <w:rFonts w:ascii="Times New Roman" w:eastAsia="Calibri" w:hAnsi="Times New Roman" w:cs="Times New Roman"/>
          <w:sz w:val="28"/>
          <w:szCs w:val="28"/>
        </w:rPr>
        <w:t>М.Н.Поступаев</w:t>
      </w:r>
      <w:proofErr w:type="spellEnd"/>
      <w:r w:rsidR="00DB40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3C1433" w:rsidRPr="000949E4" w:rsidSect="000949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86"/>
    <w:rsid w:val="000113F5"/>
    <w:rsid w:val="000949E4"/>
    <w:rsid w:val="002B3F89"/>
    <w:rsid w:val="003C1433"/>
    <w:rsid w:val="00426EB6"/>
    <w:rsid w:val="004C76E5"/>
    <w:rsid w:val="005A04BF"/>
    <w:rsid w:val="007C358E"/>
    <w:rsid w:val="00874301"/>
    <w:rsid w:val="00BC2BC6"/>
    <w:rsid w:val="00DB406B"/>
    <w:rsid w:val="00DB632B"/>
    <w:rsid w:val="00E1347F"/>
    <w:rsid w:val="00E32B44"/>
    <w:rsid w:val="00E635F8"/>
    <w:rsid w:val="00E64C8E"/>
    <w:rsid w:val="00E70C72"/>
    <w:rsid w:val="00FB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1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0731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07111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8102809.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4A24-48E1-4882-866E-A8A02533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4160</Words>
  <Characters>23712</Characters>
  <Application>Microsoft Office Word</Application>
  <DocSecurity>0</DocSecurity>
  <Lines>197</Lines>
  <Paragraphs>55</Paragraphs>
  <ScaleCrop>false</ScaleCrop>
  <Company/>
  <LinksUpToDate>false</LinksUpToDate>
  <CharactersWithSpaces>27817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Шепель</dc:creator>
  <cp:lastModifiedBy>пользователь</cp:lastModifiedBy>
  <cp:revision>2</cp:revision>
  <dcterms:created xsi:type="dcterms:W3CDTF">2018-11-07T07:05:00Z</dcterms:created>
  <dcterms:modified xsi:type="dcterms:W3CDTF">2018-11-07T07:05:00Z</dcterms:modified>
</cp:coreProperties>
</file>