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B" w:rsidRDefault="00844DDB" w:rsidP="00844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844DDB" w:rsidRDefault="00844DDB" w:rsidP="00844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приема граждан должностными лицами администрации муниципального образования Кущёвский район</w:t>
      </w:r>
    </w:p>
    <w:p w:rsidR="00844DDB" w:rsidRDefault="00844DDB" w:rsidP="00844D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/>
      </w:tblPr>
      <w:tblGrid>
        <w:gridCol w:w="2360"/>
        <w:gridCol w:w="4269"/>
        <w:gridCol w:w="2977"/>
      </w:tblGrid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ведущего приём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курируемый вопрос</w:t>
            </w:r>
          </w:p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приёма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лава муниципального образования Кущёвский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Кущёвский район (вопросы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илищной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коммунального хозяйства, транспорта, связи)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Коротенко </w:t>
            </w:r>
          </w:p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Кущёвский район (социальные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Кумов Михаил Михайлович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Кущёвский район (</w:t>
            </w:r>
            <w:r w:rsidRPr="00844DDB">
              <w:rPr>
                <w:rFonts w:ascii="Times New Roman" w:hAnsi="Times New Roman" w:cs="Times New Roman"/>
                <w:sz w:val="28"/>
                <w:szCs w:val="28"/>
              </w:rPr>
              <w:t>вопросы управления муниципальным имуществом, муниципального контроля, потребительской сферы, сельского хозяйства и перерабатывающей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44DDB" w:rsidRDefault="00844DDB" w:rsidP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11-00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Сергей Михайлович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Кущёвский район</w:t>
            </w:r>
            <w:r>
              <w:t xml:space="preserve"> </w:t>
            </w:r>
            <w:r w:rsidRPr="00844DDB">
              <w:rPr>
                <w:rFonts w:ascii="Times New Roman" w:hAnsi="Times New Roman" w:cs="Times New Roman"/>
                <w:sz w:val="28"/>
                <w:szCs w:val="28"/>
              </w:rPr>
              <w:t>(вопросы казачества и воспитания допризывной молодежи)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44DDB" w:rsidRDefault="00844DDB" w:rsidP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 12-00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Кущёвский район (вопросы  экономического развития, управления финансами, муниципальными закупками, инвестиций и взаимодействия с малым бизнесом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11-00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Поступаева Елена Ивановна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Кущёвский район (</w:t>
            </w:r>
            <w:r w:rsidRPr="00844DDB">
              <w:rPr>
                <w:rFonts w:ascii="Times New Roman" w:hAnsi="Times New Roman" w:cs="Times New Roman"/>
                <w:sz w:val="28"/>
                <w:szCs w:val="28"/>
              </w:rPr>
              <w:t>вопросы правового обеспечения, кадровой политики, организационной работы, административной реформы, взаимодействия с общественными организациями, политическими партиями и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44DDB" w:rsidRDefault="00844DDB" w:rsidP="0084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11-00</w:t>
            </w:r>
          </w:p>
        </w:tc>
      </w:tr>
      <w:tr w:rsidR="00844DDB" w:rsidTr="00844DD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B" w:rsidRDefault="00844DDB" w:rsidP="008D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Кущёвский район (вопросы взаимодействия с правоохранительными органа</w:t>
            </w:r>
            <w:r w:rsidR="008D1CBB">
              <w:rPr>
                <w:rFonts w:ascii="Times New Roman" w:hAnsi="Times New Roman" w:cs="Times New Roman"/>
                <w:sz w:val="28"/>
                <w:szCs w:val="28"/>
              </w:rPr>
              <w:t>ми, ГО и ЧС, развития физической культуры и спорта)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B" w:rsidRDefault="008D1CBB" w:rsidP="008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44DDB" w:rsidRDefault="008D1CBB" w:rsidP="008D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 12-00</w:t>
            </w:r>
          </w:p>
        </w:tc>
      </w:tr>
    </w:tbl>
    <w:p w:rsidR="00844DDB" w:rsidRDefault="00844DDB" w:rsidP="00844DDB"/>
    <w:p w:rsidR="00AB6CE0" w:rsidRDefault="00AB6CE0"/>
    <w:sectPr w:rsidR="00AB6CE0" w:rsidSect="00C550B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4DDB"/>
    <w:rsid w:val="00102B21"/>
    <w:rsid w:val="00111F6F"/>
    <w:rsid w:val="00210429"/>
    <w:rsid w:val="00236C75"/>
    <w:rsid w:val="002A5240"/>
    <w:rsid w:val="00352246"/>
    <w:rsid w:val="003C5D8B"/>
    <w:rsid w:val="0041113C"/>
    <w:rsid w:val="00766729"/>
    <w:rsid w:val="00844DDB"/>
    <w:rsid w:val="00872EE1"/>
    <w:rsid w:val="008D1CBB"/>
    <w:rsid w:val="00971C1B"/>
    <w:rsid w:val="00AB6CE0"/>
    <w:rsid w:val="00C550B9"/>
    <w:rsid w:val="00CA69B3"/>
    <w:rsid w:val="00DA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D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DB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2019-06-28T05:22:00Z</dcterms:created>
  <dcterms:modified xsi:type="dcterms:W3CDTF">2019-06-28T05:35:00Z</dcterms:modified>
</cp:coreProperties>
</file>