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2" w:rsidRDefault="00CF7502" w:rsidP="00CF75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полученных при изучении мнений получателей услуг</w:t>
      </w:r>
    </w:p>
    <w:p w:rsidR="00CF7502" w:rsidRDefault="00CF7502" w:rsidP="00CF750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МУК «</w:t>
      </w:r>
      <w:r w:rsidR="007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 центр Первомайского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CF7502" w:rsidRPr="00CF7502" w:rsidRDefault="00B90FD6" w:rsidP="00CF7502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сентября</w:t>
      </w:r>
      <w:r w:rsidR="00CF7502" w:rsidRPr="00CF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</w:t>
      </w: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CF7502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CF7502" w:rsidRPr="00B504A0" w:rsidRDefault="00CF7502" w:rsidP="00CF7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2097"/>
        <w:gridCol w:w="236"/>
        <w:gridCol w:w="472"/>
        <w:gridCol w:w="851"/>
        <w:gridCol w:w="283"/>
        <w:gridCol w:w="1560"/>
        <w:gridCol w:w="3543"/>
      </w:tblGrid>
      <w:tr w:rsidR="00CF7502" w:rsidRPr="00A71911" w:rsidTr="00CF7502">
        <w:trPr>
          <w:trHeight w:val="225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F7502" w:rsidRPr="00A71911" w:rsidTr="00CF7502">
        <w:trPr>
          <w:trHeight w:val="225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CF7502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7=5/</w:t>
            </w: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7,70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6,33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7F183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4D0291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4D0291" w:rsidP="004D0291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292          </w:t>
            </w: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4D0291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CF7502" w:rsidRPr="00A71911" w:rsidRDefault="00CF7502" w:rsidP="008A6627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F7502" w:rsidRPr="00A71911" w:rsidRDefault="00CF7502" w:rsidP="008A6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8,03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7,80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7,90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качеством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 организацией культуры в целом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7,51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5,63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F7502" w:rsidRPr="00353915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CF7502" w:rsidRPr="00A71911" w:rsidRDefault="00B66BC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7,26</w:t>
            </w: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502" w:rsidRPr="00A71911" w:rsidTr="004D02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502" w:rsidRPr="00A71911" w:rsidRDefault="00E2406E" w:rsidP="008A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CF7502" w:rsidRPr="00A71911" w:rsidRDefault="00CF7502" w:rsidP="008A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7502" w:rsidRPr="00A61153" w:rsidRDefault="00CF7502" w:rsidP="00CF750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F90FCE">
        <w:rPr>
          <w:rFonts w:ascii="Times New Roman" w:hAnsi="Times New Roman" w:cs="Times New Roman"/>
          <w:b/>
        </w:rPr>
        <w:t xml:space="preserve">ол 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Муж.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67</w:t>
      </w:r>
      <w:r>
        <w:rPr>
          <w:rFonts w:ascii="Times New Roman" w:hAnsi="Times New Roman" w:cs="Times New Roman"/>
        </w:rPr>
        <w:t>.(%)</w:t>
      </w:r>
    </w:p>
    <w:p w:rsidR="00791911" w:rsidRPr="00791911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Жен.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83</w:t>
      </w:r>
      <w:r>
        <w:rPr>
          <w:rFonts w:ascii="Times New Roman" w:hAnsi="Times New Roman" w:cs="Times New Roman"/>
        </w:rPr>
        <w:t>.(%)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F90FCE">
        <w:rPr>
          <w:rFonts w:ascii="Times New Roman" w:hAnsi="Times New Roman" w:cs="Times New Roman"/>
          <w:b/>
        </w:rPr>
        <w:t xml:space="preserve">озраст: 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До 20 лет. </w:t>
      </w:r>
      <w:r>
        <w:rPr>
          <w:rFonts w:ascii="Times New Roman" w:hAnsi="Times New Roman" w:cs="Times New Roman"/>
        </w:rPr>
        <w:t>–</w:t>
      </w:r>
      <w:r w:rsidR="007B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чел.</w:t>
      </w:r>
      <w:r w:rsidR="007B0501">
        <w:rPr>
          <w:rFonts w:ascii="Times New Roman" w:hAnsi="Times New Roman" w:cs="Times New Roman"/>
        </w:rPr>
        <w:t xml:space="preserve"> 26 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44,6</w:t>
      </w:r>
      <w:r>
        <w:rPr>
          <w:rFonts w:ascii="Times New Roman" w:hAnsi="Times New Roman" w:cs="Times New Roman"/>
        </w:rPr>
        <w:t>%)</w:t>
      </w:r>
      <w:r w:rsidRPr="00F90FCE">
        <w:rPr>
          <w:rFonts w:ascii="Times New Roman" w:hAnsi="Times New Roman" w:cs="Times New Roman"/>
        </w:rPr>
        <w:t xml:space="preserve"> 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20-29 лет.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47</w:t>
      </w:r>
      <w:r>
        <w:rPr>
          <w:rFonts w:ascii="Times New Roman" w:hAnsi="Times New Roman" w:cs="Times New Roman"/>
        </w:rPr>
        <w:t>.(</w:t>
      </w:r>
      <w:r w:rsidR="007B0501">
        <w:rPr>
          <w:rFonts w:ascii="Times New Roman" w:hAnsi="Times New Roman" w:cs="Times New Roman"/>
        </w:rPr>
        <w:t>31,3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30-39 лет 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46.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30,6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40-49 лет.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.(</w:t>
      </w:r>
      <w:r w:rsidR="007B050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50-59 лет.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.</w:t>
      </w:r>
      <w:r w:rsidR="007B0501">
        <w:rPr>
          <w:rFonts w:ascii="Times New Roman" w:hAnsi="Times New Roman" w:cs="Times New Roman"/>
        </w:rPr>
        <w:t>7,3</w:t>
      </w:r>
      <w:r>
        <w:rPr>
          <w:rFonts w:ascii="Times New Roman" w:hAnsi="Times New Roman" w:cs="Times New Roman"/>
        </w:rPr>
        <w:t>(%)</w:t>
      </w:r>
      <w:r w:rsidRPr="00F90FCE">
        <w:rPr>
          <w:rFonts w:ascii="Times New Roman" w:hAnsi="Times New Roman" w:cs="Times New Roman"/>
        </w:rPr>
        <w:t xml:space="preserve"> 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старше 60 . </w:t>
      </w:r>
      <w:r>
        <w:rPr>
          <w:rFonts w:ascii="Times New Roman" w:hAnsi="Times New Roman" w:cs="Times New Roman"/>
        </w:rPr>
        <w:t>– чел</w:t>
      </w:r>
      <w:r w:rsidR="007B050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.(</w:t>
      </w:r>
      <w:r w:rsidR="007B0501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  <w:b/>
        </w:rPr>
      </w:pPr>
      <w:r w:rsidRPr="00F90FCE">
        <w:rPr>
          <w:rFonts w:ascii="Times New Roman" w:hAnsi="Times New Roman" w:cs="Times New Roman"/>
          <w:b/>
        </w:rPr>
        <w:t xml:space="preserve">Образование: 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Неполное среднее. </w:t>
      </w:r>
      <w:r>
        <w:rPr>
          <w:rFonts w:ascii="Times New Roman" w:hAnsi="Times New Roman" w:cs="Times New Roman"/>
        </w:rPr>
        <w:t>– чел.</w:t>
      </w:r>
      <w:r w:rsidR="007B050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</w:t>
      </w:r>
      <w:r w:rsidRPr="00F9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чел.</w:t>
      </w:r>
      <w:r w:rsidR="007B050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Среднее специальное </w:t>
      </w:r>
      <w:r>
        <w:rPr>
          <w:rFonts w:ascii="Times New Roman" w:hAnsi="Times New Roman" w:cs="Times New Roman"/>
        </w:rPr>
        <w:t>– чел.</w:t>
      </w:r>
      <w:r w:rsidR="007B0501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%)</w:t>
      </w:r>
    </w:p>
    <w:p w:rsidR="00791911" w:rsidRPr="00F90FCE" w:rsidRDefault="00791911" w:rsidP="00791911">
      <w:pPr>
        <w:pStyle w:val="aa"/>
        <w:spacing w:after="0" w:line="240" w:lineRule="auto"/>
        <w:ind w:left="-1276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Высшее, незаконченное высшее  </w:t>
      </w:r>
      <w:r>
        <w:rPr>
          <w:rFonts w:ascii="Times New Roman" w:hAnsi="Times New Roman" w:cs="Times New Roman"/>
        </w:rPr>
        <w:t>– чел.</w:t>
      </w:r>
      <w:r w:rsidR="007B050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(</w:t>
      </w:r>
      <w:r w:rsidR="007B050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%)</w:t>
      </w:r>
    </w:p>
    <w:p w:rsidR="00860815" w:rsidRDefault="00860815" w:rsidP="00791911">
      <w:pPr>
        <w:ind w:left="-1276"/>
      </w:pPr>
    </w:p>
    <w:p w:rsidR="00CF7502" w:rsidRDefault="00CF7502"/>
    <w:p w:rsidR="00CF7502" w:rsidRDefault="00CF7502"/>
    <w:p w:rsidR="00CF7502" w:rsidRDefault="00CF7502"/>
    <w:sectPr w:rsidR="00CF7502" w:rsidSect="00CF75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69" w:rsidRDefault="00592869" w:rsidP="007B0501">
      <w:pPr>
        <w:spacing w:after="0" w:line="240" w:lineRule="auto"/>
      </w:pPr>
      <w:r>
        <w:separator/>
      </w:r>
    </w:p>
  </w:endnote>
  <w:endnote w:type="continuationSeparator" w:id="1">
    <w:p w:rsidR="00592869" w:rsidRDefault="00592869" w:rsidP="007B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69" w:rsidRDefault="00592869" w:rsidP="007B0501">
      <w:pPr>
        <w:spacing w:after="0" w:line="240" w:lineRule="auto"/>
      </w:pPr>
      <w:r>
        <w:separator/>
      </w:r>
    </w:p>
  </w:footnote>
  <w:footnote w:type="continuationSeparator" w:id="1">
    <w:p w:rsidR="00592869" w:rsidRDefault="00592869" w:rsidP="007B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02"/>
    <w:rsid w:val="0001481D"/>
    <w:rsid w:val="00030D1B"/>
    <w:rsid w:val="00140ECB"/>
    <w:rsid w:val="004D0291"/>
    <w:rsid w:val="00592869"/>
    <w:rsid w:val="00791911"/>
    <w:rsid w:val="007B0501"/>
    <w:rsid w:val="007F183E"/>
    <w:rsid w:val="00860815"/>
    <w:rsid w:val="009A5D4C"/>
    <w:rsid w:val="00B66BCE"/>
    <w:rsid w:val="00B90FD6"/>
    <w:rsid w:val="00CF7502"/>
    <w:rsid w:val="00E2406E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</w:style>
  <w:style w:type="paragraph" w:styleId="10">
    <w:name w:val="heading 1"/>
    <w:basedOn w:val="a"/>
    <w:next w:val="a"/>
    <w:link w:val="11"/>
    <w:qFormat/>
    <w:rsid w:val="00CF7502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502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F7502"/>
    <w:rPr>
      <w:rFonts w:ascii="Times New Roman" w:eastAsia="MS Gothic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50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CF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F7502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502"/>
  </w:style>
  <w:style w:type="paragraph" w:styleId="a8">
    <w:name w:val="footer"/>
    <w:basedOn w:val="a"/>
    <w:link w:val="a9"/>
    <w:uiPriority w:val="99"/>
    <w:unhideWhenUsed/>
    <w:rsid w:val="00CF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502"/>
  </w:style>
  <w:style w:type="paragraph" w:styleId="aa">
    <w:name w:val="List Paragraph"/>
    <w:basedOn w:val="a"/>
    <w:uiPriority w:val="34"/>
    <w:qFormat/>
    <w:rsid w:val="00CF750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7502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CF7502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7502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7502"/>
  </w:style>
  <w:style w:type="table" w:customStyle="1" w:styleId="13">
    <w:name w:val="Сетка таблицы1"/>
    <w:basedOn w:val="a1"/>
    <w:next w:val="a3"/>
    <w:uiPriority w:val="59"/>
    <w:rsid w:val="00CF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CF750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7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CF7502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CF7502"/>
    <w:rPr>
      <w:rFonts w:eastAsia="Cambria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F7502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CF7502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CF7502"/>
    <w:rPr>
      <w:rFonts w:eastAsia="Cambria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F7502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CF7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F7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CF7502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CF7502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CF7502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CF7502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CF7502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CF750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750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750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75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7502"/>
    <w:rPr>
      <w:b/>
      <w:bCs/>
    </w:rPr>
  </w:style>
  <w:style w:type="paragraph" w:styleId="af8">
    <w:name w:val="Revision"/>
    <w:hidden/>
    <w:uiPriority w:val="99"/>
    <w:semiHidden/>
    <w:rsid w:val="00CF7502"/>
    <w:pPr>
      <w:spacing w:after="0" w:line="240" w:lineRule="auto"/>
    </w:pPr>
  </w:style>
  <w:style w:type="character" w:customStyle="1" w:styleId="blk">
    <w:name w:val="blk"/>
    <w:basedOn w:val="a0"/>
    <w:rsid w:val="00CF7502"/>
  </w:style>
  <w:style w:type="numbering" w:customStyle="1" w:styleId="22">
    <w:name w:val="Нет списка2"/>
    <w:next w:val="a2"/>
    <w:uiPriority w:val="99"/>
    <w:semiHidden/>
    <w:unhideWhenUsed/>
    <w:rsid w:val="00CF7502"/>
  </w:style>
  <w:style w:type="character" w:customStyle="1" w:styleId="-1">
    <w:name w:val="Цветной список - Акцент 1 Знак"/>
    <w:link w:val="-10"/>
    <w:uiPriority w:val="34"/>
    <w:locked/>
    <w:rsid w:val="00CF750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502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CF7502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CF7502"/>
    <w:rPr>
      <w:color w:val="954F72"/>
      <w:u w:val="single"/>
    </w:rPr>
  </w:style>
  <w:style w:type="paragraph" w:customStyle="1" w:styleId="xl65">
    <w:name w:val="xl65"/>
    <w:basedOn w:val="a"/>
    <w:rsid w:val="00CF7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F750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750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F75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F7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F75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F75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F7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F7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F7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F75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F7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F7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F75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F75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F75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F75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F75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F7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F75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75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F75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F7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F7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F7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F7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F7502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F75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F75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7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F7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F75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F75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F7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F7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F7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F7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F7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F7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F7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F7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F7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F7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F7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F7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F7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F7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F7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F7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F7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F750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F75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F7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F75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502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F75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5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F7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CF75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F75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7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F7502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CF7502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Камышанова</cp:lastModifiedBy>
  <cp:revision>6</cp:revision>
  <cp:lastPrinted>2017-09-27T07:52:00Z</cp:lastPrinted>
  <dcterms:created xsi:type="dcterms:W3CDTF">2017-08-31T11:17:00Z</dcterms:created>
  <dcterms:modified xsi:type="dcterms:W3CDTF">2017-09-27T07:52:00Z</dcterms:modified>
</cp:coreProperties>
</file>