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Ind w:w="-459" w:type="dxa"/>
        <w:tblLook w:val="04A0" w:firstRow="1" w:lastRow="0" w:firstColumn="1" w:lastColumn="0" w:noHBand="0" w:noVBand="1"/>
      </w:tblPr>
      <w:tblGrid>
        <w:gridCol w:w="2157"/>
        <w:gridCol w:w="13119"/>
      </w:tblGrid>
      <w:tr w:rsidR="00052784" w:rsidRPr="00D92B9D" w:rsidTr="00AB7B2B">
        <w:tc>
          <w:tcPr>
            <w:tcW w:w="15276" w:type="dxa"/>
            <w:gridSpan w:val="2"/>
          </w:tcPr>
          <w:p w:rsidR="00052784" w:rsidRPr="007F19EF" w:rsidRDefault="007F19EF" w:rsidP="007F19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F19E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Постановление Правительства РФ от 13 марта 2021 г. N 362</w:t>
            </w:r>
            <w:r w:rsidRPr="007F19E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"О государственной поддержке в 2022 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граждан"</w:t>
            </w:r>
          </w:p>
        </w:tc>
      </w:tr>
      <w:tr w:rsidR="00A01112" w:rsidRPr="00D92B9D" w:rsidTr="00AB7B2B">
        <w:tc>
          <w:tcPr>
            <w:tcW w:w="2157" w:type="dxa"/>
          </w:tcPr>
          <w:p w:rsidR="00A01112" w:rsidRPr="00D92B9D" w:rsidRDefault="00A0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3119" w:type="dxa"/>
          </w:tcPr>
          <w:p w:rsidR="00A01112" w:rsidRPr="00D92B9D" w:rsidRDefault="00A0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Компенсация затрат на заработную плату</w:t>
            </w:r>
            <w:r w:rsidR="00DB2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112" w:rsidRPr="00D92B9D" w:rsidTr="00AB7B2B">
        <w:tc>
          <w:tcPr>
            <w:tcW w:w="2157" w:type="dxa"/>
          </w:tcPr>
          <w:p w:rsidR="00A01112" w:rsidRPr="00D92B9D" w:rsidRDefault="004E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01112" w:rsidRPr="00D92B9D">
              <w:rPr>
                <w:rFonts w:ascii="Times New Roman" w:hAnsi="Times New Roman" w:cs="Times New Roman"/>
                <w:sz w:val="24"/>
                <w:szCs w:val="24"/>
              </w:rPr>
              <w:t>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9" w:type="dxa"/>
          </w:tcPr>
          <w:p w:rsidR="00A01112" w:rsidRPr="00D92B9D" w:rsidRDefault="00A01112" w:rsidP="004E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Молодежь до 30 лет, инвалиды и ограничения по здоровью, не имеющие образования, освобожденные из МЛС, сироты, состоят на КДН, лица имеющие несовершеннолетних, уволенные с военной службы, лица получившие образование и не заняты 4 месяца и более. Граждане должны состоять на учете в центре занятости. </w:t>
            </w:r>
          </w:p>
        </w:tc>
      </w:tr>
      <w:tr w:rsidR="00A01112" w:rsidRPr="00D92B9D" w:rsidTr="00AB7B2B">
        <w:tc>
          <w:tcPr>
            <w:tcW w:w="2157" w:type="dxa"/>
          </w:tcPr>
          <w:p w:rsidR="00A01112" w:rsidRPr="00D92B9D" w:rsidRDefault="00A0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13119" w:type="dxa"/>
          </w:tcPr>
          <w:p w:rsidR="00A01112" w:rsidRPr="00D92B9D" w:rsidRDefault="00A011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МРОТ- 13890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 и начисленные на него страховые взносы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1112" w:rsidRPr="00D92B9D" w:rsidTr="00AB7B2B">
        <w:tc>
          <w:tcPr>
            <w:tcW w:w="2157" w:type="dxa"/>
          </w:tcPr>
          <w:p w:rsidR="00A01112" w:rsidRPr="00D92B9D" w:rsidRDefault="009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</w:t>
            </w:r>
          </w:p>
        </w:tc>
        <w:tc>
          <w:tcPr>
            <w:tcW w:w="13119" w:type="dxa"/>
          </w:tcPr>
          <w:p w:rsidR="00A01112" w:rsidRPr="00D92B9D" w:rsidRDefault="009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По истечении 1 месяц, по истечении 3 месяца, по истечении 6 месяца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026" w:rsidRPr="00D92B9D" w:rsidTr="00AB7B2B">
        <w:tc>
          <w:tcPr>
            <w:tcW w:w="2157" w:type="dxa"/>
          </w:tcPr>
          <w:p w:rsidR="00952026" w:rsidRPr="00D92B9D" w:rsidRDefault="009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Для участия</w:t>
            </w:r>
          </w:p>
        </w:tc>
        <w:tc>
          <w:tcPr>
            <w:tcW w:w="13119" w:type="dxa"/>
          </w:tcPr>
          <w:p w:rsidR="00952026" w:rsidRPr="00D92B9D" w:rsidRDefault="009520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Направить заявление с приложением вакансий в службу занятости  через ЕЦП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0C31" w:rsidRPr="00D92B9D" w:rsidTr="00AB7B2B">
        <w:tc>
          <w:tcPr>
            <w:tcW w:w="2157" w:type="dxa"/>
          </w:tcPr>
          <w:p w:rsidR="005E0C31" w:rsidRPr="00D92B9D" w:rsidRDefault="005E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Кто компенсирует</w:t>
            </w:r>
          </w:p>
        </w:tc>
        <w:tc>
          <w:tcPr>
            <w:tcW w:w="13119" w:type="dxa"/>
          </w:tcPr>
          <w:p w:rsidR="005E0C31" w:rsidRPr="00D92B9D" w:rsidRDefault="005E0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ФСС</w:t>
            </w:r>
          </w:p>
        </w:tc>
      </w:tr>
      <w:tr w:rsidR="00D073CC" w:rsidRPr="00D92B9D" w:rsidTr="00AB7B2B">
        <w:tc>
          <w:tcPr>
            <w:tcW w:w="15276" w:type="dxa"/>
            <w:gridSpan w:val="2"/>
          </w:tcPr>
          <w:p w:rsidR="00D073CC" w:rsidRPr="007F19EF" w:rsidRDefault="007F19EF" w:rsidP="007F19EF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7F19E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Постановление Правительства РФ от 18 марта 2022 г. N 409</w:t>
            </w:r>
            <w:r w:rsidRPr="007F19EF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br/>
              <w:t>"О реализации в 2022 году отдельных мероприятий, направленных на снижение напряженности на рынке труда"</w:t>
            </w:r>
          </w:p>
        </w:tc>
      </w:tr>
      <w:tr w:rsidR="008811CD" w:rsidRPr="00D92B9D" w:rsidTr="00AB7B2B">
        <w:tc>
          <w:tcPr>
            <w:tcW w:w="2157" w:type="dxa"/>
          </w:tcPr>
          <w:p w:rsidR="008811CD" w:rsidRPr="00D92B9D" w:rsidRDefault="008811CD" w:rsidP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Мероприятие-1</w:t>
            </w:r>
          </w:p>
        </w:tc>
        <w:tc>
          <w:tcPr>
            <w:tcW w:w="13119" w:type="dxa"/>
          </w:tcPr>
          <w:p w:rsidR="008811CD" w:rsidRPr="00D92B9D" w:rsidRDefault="008811CD" w:rsidP="004E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 работодателя на частичную оплату труда при организации общественных работ для граждан зарегистрированных в центре занятости. Общественные работы реализуются до 3 месяцев на неквалифицированные виды труда</w:t>
            </w:r>
          </w:p>
        </w:tc>
      </w:tr>
      <w:tr w:rsidR="008811CD" w:rsidRPr="00D92B9D" w:rsidTr="00AB7B2B">
        <w:tc>
          <w:tcPr>
            <w:tcW w:w="2157" w:type="dxa"/>
          </w:tcPr>
          <w:p w:rsidR="008811CD" w:rsidRPr="00D92B9D" w:rsidRDefault="008811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Мероприятие-2</w:t>
            </w:r>
          </w:p>
        </w:tc>
        <w:tc>
          <w:tcPr>
            <w:tcW w:w="13119" w:type="dxa"/>
          </w:tcPr>
          <w:p w:rsidR="008811CD" w:rsidRPr="00D92B9D" w:rsidRDefault="008811CD" w:rsidP="004E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затрат работодателя на частичную оплату труда и материально техническое оснащение при организации временного трудоустройства работников организаций, находящихся под риском увольнения, включая введение режима неполного рабочего времени, временную приостановку работ, предоставление отпусков без сохранения з/</w:t>
            </w:r>
            <w:proofErr w:type="gramStart"/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, проведение мероприятий по высвобождению.</w:t>
            </w:r>
            <w:r w:rsidR="000A20DD"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>То есть</w:t>
            </w:r>
            <w:r w:rsidR="000A20DD"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берет на временную работу работников другой </w:t>
            </w:r>
            <w:proofErr w:type="gramStart"/>
            <w:r w:rsidR="000A20DD" w:rsidRPr="00D92B9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proofErr w:type="gramEnd"/>
            <w:r w:rsidR="000A20DD"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введены режимы. Возмещение до 3 месяцев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20DD" w:rsidRPr="00D92B9D" w:rsidTr="00AB7B2B">
        <w:tc>
          <w:tcPr>
            <w:tcW w:w="2157" w:type="dxa"/>
          </w:tcPr>
          <w:p w:rsidR="000A20DD" w:rsidRPr="00D92B9D" w:rsidRDefault="000A20DD" w:rsidP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13119" w:type="dxa"/>
          </w:tcPr>
          <w:p w:rsidR="000A20DD" w:rsidRPr="00D92B9D" w:rsidRDefault="000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МРОТ- 13890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 и начисленные на него страховые взносы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0DD" w:rsidRPr="00D92B9D" w:rsidRDefault="000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Материально техническое оснащение -10000</w:t>
            </w:r>
            <w:r w:rsidR="004E4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FC2E1E"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</w:t>
            </w:r>
          </w:p>
        </w:tc>
      </w:tr>
      <w:tr w:rsidR="00072F88" w:rsidRPr="00D92B9D" w:rsidTr="00AB7B2B">
        <w:tc>
          <w:tcPr>
            <w:tcW w:w="2157" w:type="dxa"/>
          </w:tcPr>
          <w:p w:rsidR="00072F88" w:rsidRPr="00D92B9D" w:rsidRDefault="00072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Мероприятие-3</w:t>
            </w:r>
          </w:p>
        </w:tc>
        <w:tc>
          <w:tcPr>
            <w:tcW w:w="13119" w:type="dxa"/>
          </w:tcPr>
          <w:p w:rsidR="00072F88" w:rsidRPr="00D92B9D" w:rsidRDefault="00072F88" w:rsidP="004E4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обучение работников промышленных предприятий находящихся под риском увольнения, включая введение режима неполного рабочего времени, временную приостановку работ, предоставление отпусков без сохранения з/</w:t>
            </w:r>
            <w:proofErr w:type="gramStart"/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, проведение мероприятий по высвобождению.</w:t>
            </w:r>
          </w:p>
        </w:tc>
      </w:tr>
      <w:tr w:rsidR="00A11C8F" w:rsidRPr="00D92B9D" w:rsidTr="00AB7B2B">
        <w:tc>
          <w:tcPr>
            <w:tcW w:w="2157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Показатель мероприятия-3</w:t>
            </w:r>
          </w:p>
        </w:tc>
        <w:tc>
          <w:tcPr>
            <w:tcW w:w="13119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Занятость граждан прошедших обучение</w:t>
            </w:r>
          </w:p>
        </w:tc>
      </w:tr>
      <w:tr w:rsidR="00A11C8F" w:rsidRPr="00D92B9D" w:rsidTr="00AB7B2B">
        <w:tc>
          <w:tcPr>
            <w:tcW w:w="2157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</w:tc>
        <w:tc>
          <w:tcPr>
            <w:tcW w:w="13119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Средняя стоимость обучения 59,58</w:t>
            </w:r>
            <w:r w:rsidR="008B38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11C8F" w:rsidRPr="00D92B9D" w:rsidTr="00AB7B2B">
        <w:tc>
          <w:tcPr>
            <w:tcW w:w="15276" w:type="dxa"/>
            <w:gridSpan w:val="2"/>
          </w:tcPr>
          <w:p w:rsidR="00A11C8F" w:rsidRPr="00D92B9D" w:rsidRDefault="00A11C8F" w:rsidP="00A11C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контракт</w:t>
            </w:r>
          </w:p>
        </w:tc>
      </w:tr>
      <w:tr w:rsidR="00A11C8F" w:rsidRPr="00D92B9D" w:rsidTr="00AB7B2B">
        <w:tc>
          <w:tcPr>
            <w:tcW w:w="2157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Социальный контракт</w:t>
            </w:r>
          </w:p>
        </w:tc>
        <w:tc>
          <w:tcPr>
            <w:tcW w:w="13119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Помощь малоимущим гражданам или </w:t>
            </w:r>
            <w:proofErr w:type="gramStart"/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гражданам</w:t>
            </w:r>
            <w:proofErr w:type="gramEnd"/>
            <w:r w:rsidRPr="00D92B9D">
              <w:rPr>
                <w:rFonts w:ascii="Times New Roman" w:hAnsi="Times New Roman" w:cs="Times New Roman"/>
                <w:sz w:val="24"/>
                <w:szCs w:val="24"/>
              </w:rPr>
              <w:t xml:space="preserve"> уволенным после 01.03.2022г.</w:t>
            </w:r>
          </w:p>
        </w:tc>
      </w:tr>
      <w:tr w:rsidR="00A11C8F" w:rsidRPr="00D92B9D" w:rsidTr="00AB7B2B">
        <w:tc>
          <w:tcPr>
            <w:tcW w:w="2157" w:type="dxa"/>
          </w:tcPr>
          <w:p w:rsidR="00A11C8F" w:rsidRPr="00D92B9D" w:rsidRDefault="004E4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11C8F" w:rsidRPr="00D92B9D">
              <w:rPr>
                <w:rFonts w:ascii="Times New Roman" w:hAnsi="Times New Roman" w:cs="Times New Roman"/>
                <w:sz w:val="24"/>
                <w:szCs w:val="24"/>
              </w:rPr>
              <w:t>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9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13241</w:t>
            </w:r>
            <w:r w:rsidR="008B38B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A11C8F" w:rsidRPr="00D92B9D" w:rsidTr="00AB7B2B">
        <w:tc>
          <w:tcPr>
            <w:tcW w:w="2157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3119" w:type="dxa"/>
          </w:tcPr>
          <w:p w:rsidR="00A11C8F" w:rsidRPr="00D92B9D" w:rsidRDefault="00A11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B9D">
              <w:rPr>
                <w:rFonts w:ascii="Times New Roman" w:hAnsi="Times New Roman" w:cs="Times New Roman"/>
                <w:sz w:val="24"/>
                <w:szCs w:val="24"/>
              </w:rPr>
              <w:t>1 месяц до трудоустройства, 3 месяца после трудоустройства</w:t>
            </w:r>
            <w:r w:rsidR="00DB2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9C4716" w:rsidRPr="00052784" w:rsidRDefault="009C4716">
      <w:pPr>
        <w:rPr>
          <w:rFonts w:ascii="Times New Roman" w:hAnsi="Times New Roman" w:cs="Times New Roman"/>
          <w:sz w:val="28"/>
          <w:szCs w:val="28"/>
        </w:rPr>
      </w:pPr>
    </w:p>
    <w:sectPr w:rsidR="009C4716" w:rsidRPr="00052784" w:rsidSect="00AB7B2B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52784"/>
    <w:rsid w:val="00052784"/>
    <w:rsid w:val="00072F88"/>
    <w:rsid w:val="000A20DD"/>
    <w:rsid w:val="004E4088"/>
    <w:rsid w:val="005E0C31"/>
    <w:rsid w:val="00676CF8"/>
    <w:rsid w:val="007F19EF"/>
    <w:rsid w:val="008811CD"/>
    <w:rsid w:val="008B38B8"/>
    <w:rsid w:val="00952026"/>
    <w:rsid w:val="009C4716"/>
    <w:rsid w:val="00A01112"/>
    <w:rsid w:val="00A11C8F"/>
    <w:rsid w:val="00AB7B2B"/>
    <w:rsid w:val="00B772B9"/>
    <w:rsid w:val="00D073CC"/>
    <w:rsid w:val="00D92B9D"/>
    <w:rsid w:val="00DB2811"/>
    <w:rsid w:val="00FC2E1E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716"/>
  </w:style>
  <w:style w:type="paragraph" w:styleId="1">
    <w:name w:val="heading 1"/>
    <w:basedOn w:val="a"/>
    <w:next w:val="a"/>
    <w:link w:val="10"/>
    <w:uiPriority w:val="99"/>
    <w:qFormat/>
    <w:rsid w:val="007F19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7F19E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Петракова И.А.</cp:lastModifiedBy>
  <cp:revision>17</cp:revision>
  <cp:lastPrinted>2022-03-28T07:21:00Z</cp:lastPrinted>
  <dcterms:created xsi:type="dcterms:W3CDTF">2022-03-24T06:54:00Z</dcterms:created>
  <dcterms:modified xsi:type="dcterms:W3CDTF">2022-03-28T07:49:00Z</dcterms:modified>
</cp:coreProperties>
</file>