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80" w:rsidRPr="00CD4868" w:rsidRDefault="00101480" w:rsidP="00D36A6A">
      <w:pPr>
        <w:ind w:right="-143"/>
        <w:jc w:val="center"/>
        <w:rPr>
          <w:color w:val="000000" w:themeColor="text1"/>
          <w:sz w:val="28"/>
          <w:szCs w:val="28"/>
        </w:rPr>
      </w:pPr>
      <w:r w:rsidRPr="00CD4868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5300" cy="60960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80" w:rsidRDefault="00101480" w:rsidP="00101480">
      <w:pPr>
        <w:ind w:right="-143"/>
        <w:jc w:val="center"/>
        <w:rPr>
          <w:b/>
          <w:color w:val="000000" w:themeColor="text1"/>
          <w:sz w:val="28"/>
          <w:szCs w:val="28"/>
        </w:rPr>
      </w:pPr>
      <w:r w:rsidRPr="00CD4868">
        <w:rPr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 w:rsidRPr="00CD4868">
        <w:rPr>
          <w:b/>
          <w:color w:val="000000" w:themeColor="text1"/>
          <w:sz w:val="28"/>
          <w:szCs w:val="28"/>
        </w:rPr>
        <w:br/>
        <w:t>КУЩЕВСКОГО РАЙОНА</w:t>
      </w:r>
    </w:p>
    <w:p w:rsidR="00101480" w:rsidRPr="00CD4868" w:rsidRDefault="00101480" w:rsidP="00101480">
      <w:pPr>
        <w:ind w:right="-143"/>
        <w:jc w:val="center"/>
        <w:rPr>
          <w:b/>
          <w:color w:val="000000" w:themeColor="text1"/>
          <w:sz w:val="28"/>
          <w:szCs w:val="28"/>
        </w:rPr>
      </w:pPr>
    </w:p>
    <w:p w:rsidR="00101480" w:rsidRDefault="00101480" w:rsidP="00101480">
      <w:pPr>
        <w:ind w:right="-143"/>
        <w:jc w:val="center"/>
        <w:rPr>
          <w:b/>
          <w:color w:val="000000" w:themeColor="text1"/>
          <w:sz w:val="28"/>
          <w:szCs w:val="28"/>
        </w:rPr>
      </w:pPr>
      <w:r w:rsidRPr="00CD4868">
        <w:rPr>
          <w:b/>
          <w:color w:val="000000" w:themeColor="text1"/>
          <w:sz w:val="28"/>
          <w:szCs w:val="28"/>
        </w:rPr>
        <w:t>ПОСТАНОВЛЕНИЕ</w:t>
      </w:r>
    </w:p>
    <w:p w:rsidR="00101480" w:rsidRDefault="00101480" w:rsidP="00101480">
      <w:pPr>
        <w:ind w:right="-14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101480" w:rsidRDefault="00101480" w:rsidP="00101480">
      <w:pPr>
        <w:ind w:right="-143"/>
        <w:jc w:val="center"/>
        <w:rPr>
          <w:b/>
          <w:color w:val="000000" w:themeColor="text1"/>
          <w:sz w:val="28"/>
          <w:szCs w:val="28"/>
        </w:rPr>
      </w:pPr>
    </w:p>
    <w:p w:rsidR="00101480" w:rsidRDefault="00101480" w:rsidP="00101480">
      <w:pPr>
        <w:tabs>
          <w:tab w:val="left" w:pos="0"/>
          <w:tab w:val="center" w:pos="4819"/>
        </w:tabs>
        <w:ind w:right="-143"/>
        <w:rPr>
          <w:color w:val="000000" w:themeColor="text1"/>
          <w:sz w:val="28"/>
          <w:szCs w:val="28"/>
        </w:rPr>
      </w:pPr>
      <w:r w:rsidRPr="00CD4868">
        <w:rPr>
          <w:color w:val="000000" w:themeColor="text1"/>
          <w:sz w:val="28"/>
          <w:szCs w:val="28"/>
        </w:rPr>
        <w:t xml:space="preserve">от </w:t>
      </w:r>
      <w:proofErr w:type="spellStart"/>
      <w:r>
        <w:rPr>
          <w:color w:val="000000" w:themeColor="text1"/>
          <w:sz w:val="28"/>
          <w:szCs w:val="28"/>
        </w:rPr>
        <w:t>______________</w:t>
      </w:r>
      <w:proofErr w:type="gramStart"/>
      <w:r w:rsidRPr="00CD4868">
        <w:rPr>
          <w:color w:val="000000" w:themeColor="text1"/>
          <w:sz w:val="28"/>
          <w:szCs w:val="28"/>
        </w:rPr>
        <w:t>г</w:t>
      </w:r>
      <w:proofErr w:type="spellEnd"/>
      <w:proofErr w:type="gramEnd"/>
      <w:r w:rsidRPr="00CD4868">
        <w:rPr>
          <w:color w:val="000000" w:themeColor="text1"/>
          <w:sz w:val="28"/>
          <w:szCs w:val="28"/>
        </w:rPr>
        <w:t xml:space="preserve">.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</w:t>
      </w:r>
      <w:r w:rsidRPr="00CD4868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 xml:space="preserve">____ </w:t>
      </w:r>
    </w:p>
    <w:p w:rsidR="00101480" w:rsidRPr="00CD4868" w:rsidRDefault="00101480" w:rsidP="00101480">
      <w:pPr>
        <w:tabs>
          <w:tab w:val="left" w:pos="0"/>
          <w:tab w:val="center" w:pos="4819"/>
        </w:tabs>
        <w:ind w:right="-143"/>
        <w:rPr>
          <w:color w:val="000000" w:themeColor="text1"/>
          <w:sz w:val="28"/>
          <w:szCs w:val="28"/>
        </w:rPr>
      </w:pPr>
    </w:p>
    <w:p w:rsidR="00101480" w:rsidRDefault="00101480" w:rsidP="00101480">
      <w:pPr>
        <w:ind w:right="-143"/>
        <w:jc w:val="center"/>
        <w:rPr>
          <w:color w:val="000000" w:themeColor="text1"/>
          <w:sz w:val="28"/>
          <w:szCs w:val="28"/>
        </w:rPr>
      </w:pPr>
      <w:r w:rsidRPr="00CD4868">
        <w:rPr>
          <w:color w:val="000000" w:themeColor="text1"/>
          <w:sz w:val="28"/>
          <w:szCs w:val="28"/>
        </w:rPr>
        <w:t>поселок Первомайский</w:t>
      </w:r>
    </w:p>
    <w:p w:rsidR="00B02DC4" w:rsidRDefault="00B02DC4" w:rsidP="00D36A6A">
      <w:pPr>
        <w:ind w:right="-143"/>
        <w:rPr>
          <w:color w:val="000000" w:themeColor="text1"/>
          <w:sz w:val="28"/>
          <w:szCs w:val="28"/>
        </w:rPr>
      </w:pPr>
    </w:p>
    <w:p w:rsidR="006C4878" w:rsidRDefault="00B02DC4" w:rsidP="006C4878">
      <w:pPr>
        <w:ind w:left="993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6C4878">
        <w:rPr>
          <w:b/>
          <w:sz w:val="28"/>
          <w:szCs w:val="28"/>
        </w:rPr>
        <w:t>Положения на оказание</w:t>
      </w:r>
      <w:r>
        <w:rPr>
          <w:b/>
          <w:sz w:val="28"/>
          <w:szCs w:val="28"/>
        </w:rPr>
        <w:t xml:space="preserve"> платных услуг малобюджетным спортивным комплексом им. А.В. Борисенко, </w:t>
      </w:r>
    </w:p>
    <w:p w:rsidR="00B02DC4" w:rsidRDefault="002D4F39" w:rsidP="006C4878">
      <w:pPr>
        <w:ind w:left="993" w:right="56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оказывае</w:t>
      </w:r>
      <w:r w:rsidR="006C487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ые</w:t>
      </w:r>
      <w:r w:rsidR="00B02DC4">
        <w:rPr>
          <w:b/>
          <w:sz w:val="28"/>
          <w:szCs w:val="28"/>
        </w:rPr>
        <w:t xml:space="preserve"> </w:t>
      </w:r>
      <w:r w:rsidR="006C4878">
        <w:rPr>
          <w:b/>
          <w:sz w:val="28"/>
          <w:szCs w:val="28"/>
        </w:rPr>
        <w:t xml:space="preserve">МУК  «КДЦ Первомайского сельского </w:t>
      </w:r>
      <w:r w:rsidR="00B02DC4">
        <w:rPr>
          <w:b/>
          <w:sz w:val="28"/>
          <w:szCs w:val="28"/>
        </w:rPr>
        <w:t>поселения</w:t>
      </w:r>
      <w:r w:rsidR="006C4878">
        <w:rPr>
          <w:b/>
          <w:sz w:val="28"/>
          <w:szCs w:val="28"/>
        </w:rPr>
        <w:t>»</w:t>
      </w:r>
      <w:r w:rsidR="00B02DC4">
        <w:rPr>
          <w:b/>
          <w:sz w:val="28"/>
          <w:szCs w:val="28"/>
        </w:rPr>
        <w:t xml:space="preserve"> </w:t>
      </w:r>
      <w:proofErr w:type="gramEnd"/>
    </w:p>
    <w:p w:rsidR="00101480" w:rsidRDefault="00101480" w:rsidP="00B02DC4">
      <w:pPr>
        <w:rPr>
          <w:color w:val="000000" w:themeColor="text1"/>
          <w:sz w:val="28"/>
          <w:szCs w:val="28"/>
        </w:rPr>
      </w:pPr>
    </w:p>
    <w:p w:rsidR="00B02DC4" w:rsidRDefault="00B02DC4" w:rsidP="00B02DC4">
      <w:pPr>
        <w:rPr>
          <w:sz w:val="28"/>
          <w:szCs w:val="28"/>
        </w:rPr>
      </w:pPr>
    </w:p>
    <w:p w:rsidR="005F47E2" w:rsidRPr="005F47E2" w:rsidRDefault="005F47E2" w:rsidP="00D36A6A">
      <w:pPr>
        <w:ind w:right="-1" w:firstLine="567"/>
        <w:jc w:val="both"/>
        <w:rPr>
          <w:sz w:val="28"/>
          <w:szCs w:val="28"/>
        </w:rPr>
      </w:pPr>
      <w:r w:rsidRPr="005F47E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Федеральным  законом от 06 октября 2003 г. № 131- ФЗ «Об общих принципах организации местного самоуправления в  Российской  Федерации»,  Федеральным  законом  от 12  января  1996  г. № 7-ФЗ «О некоммерческих   организациях»,  Федеральным  законом  от  06 декабря 2011 г.  № 402-ФЗ  «О бухгалтерском  учете», Федеральным законом  04 декабря 2007 г. № 329-ФЗ «О физической культуре и спорте в Российской федерации»</w:t>
      </w:r>
      <w:r w:rsidRPr="005F4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5F47E2">
        <w:rPr>
          <w:sz w:val="28"/>
          <w:szCs w:val="28"/>
        </w:rPr>
        <w:t>п</w:t>
      </w:r>
      <w:proofErr w:type="spellEnd"/>
      <w:proofErr w:type="gramEnd"/>
      <w:r w:rsidRPr="005F47E2">
        <w:rPr>
          <w:sz w:val="28"/>
          <w:szCs w:val="28"/>
        </w:rPr>
        <w:t xml:space="preserve"> о с т а </w:t>
      </w:r>
      <w:proofErr w:type="spellStart"/>
      <w:proofErr w:type="gramStart"/>
      <w:r w:rsidRPr="005F47E2">
        <w:rPr>
          <w:sz w:val="28"/>
          <w:szCs w:val="28"/>
        </w:rPr>
        <w:t>н</w:t>
      </w:r>
      <w:proofErr w:type="spellEnd"/>
      <w:proofErr w:type="gramEnd"/>
      <w:r w:rsidRPr="005F47E2">
        <w:rPr>
          <w:sz w:val="28"/>
          <w:szCs w:val="28"/>
        </w:rPr>
        <w:t xml:space="preserve"> о в л я ю:</w:t>
      </w:r>
    </w:p>
    <w:p w:rsidR="005F47E2" w:rsidRDefault="005F47E2" w:rsidP="00D36A6A">
      <w:pPr>
        <w:ind w:right="-1" w:firstLine="567"/>
        <w:jc w:val="both"/>
        <w:rPr>
          <w:sz w:val="28"/>
          <w:szCs w:val="28"/>
        </w:rPr>
      </w:pPr>
      <w:r w:rsidRPr="00B02DC4">
        <w:rPr>
          <w:sz w:val="28"/>
          <w:szCs w:val="28"/>
        </w:rPr>
        <w:t>1. Утвердить Положение на оказание  платных услуг</w:t>
      </w:r>
      <w:r w:rsidRPr="00B02DC4">
        <w:rPr>
          <w:color w:val="000000"/>
          <w:sz w:val="28"/>
          <w:szCs w:val="28"/>
        </w:rPr>
        <w:t xml:space="preserve"> малобюджетным спортивным комплексом им. А.В.Борисенко</w:t>
      </w:r>
      <w:r w:rsidRPr="00B02DC4">
        <w:rPr>
          <w:sz w:val="28"/>
          <w:szCs w:val="28"/>
        </w:rPr>
        <w:t>,</w:t>
      </w:r>
      <w:r w:rsidR="00B02DC4" w:rsidRPr="00B02DC4">
        <w:rPr>
          <w:sz w:val="28"/>
          <w:szCs w:val="28"/>
        </w:rPr>
        <w:t xml:space="preserve"> </w:t>
      </w:r>
      <w:r w:rsidR="00C602A3">
        <w:rPr>
          <w:sz w:val="28"/>
          <w:szCs w:val="28"/>
        </w:rPr>
        <w:t xml:space="preserve">оказываемые </w:t>
      </w:r>
      <w:r w:rsidR="002D4F39">
        <w:rPr>
          <w:sz w:val="28"/>
          <w:szCs w:val="28"/>
        </w:rPr>
        <w:t>МУК «КДЦ</w:t>
      </w:r>
      <w:r w:rsidR="00B02DC4" w:rsidRPr="00B02DC4">
        <w:rPr>
          <w:sz w:val="28"/>
          <w:szCs w:val="28"/>
        </w:rPr>
        <w:t xml:space="preserve"> Первомайского сельского поселения</w:t>
      </w:r>
      <w:r w:rsidR="002D4F39">
        <w:rPr>
          <w:sz w:val="28"/>
          <w:szCs w:val="28"/>
        </w:rPr>
        <w:t>»</w:t>
      </w:r>
      <w:r w:rsidR="00B02DC4" w:rsidRPr="00B02DC4">
        <w:rPr>
          <w:sz w:val="28"/>
          <w:szCs w:val="28"/>
        </w:rPr>
        <w:t xml:space="preserve"> </w:t>
      </w:r>
      <w:r w:rsidRPr="00B02DC4">
        <w:rPr>
          <w:sz w:val="28"/>
          <w:szCs w:val="28"/>
        </w:rPr>
        <w:t>согласно приложению.</w:t>
      </w:r>
    </w:p>
    <w:p w:rsidR="006C4878" w:rsidRPr="006C4878" w:rsidRDefault="006C4878" w:rsidP="006C4878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F47E2">
        <w:rPr>
          <w:rFonts w:ascii="Times New Roman" w:hAnsi="Times New Roman"/>
          <w:sz w:val="28"/>
          <w:szCs w:val="28"/>
        </w:rPr>
        <w:t>. Общему отделу администрации Первомайского сельского поселения Кущевского района (</w:t>
      </w:r>
      <w:proofErr w:type="spellStart"/>
      <w:r w:rsidRPr="005F47E2">
        <w:rPr>
          <w:rFonts w:ascii="Times New Roman" w:hAnsi="Times New Roman"/>
          <w:sz w:val="28"/>
          <w:szCs w:val="28"/>
        </w:rPr>
        <w:t>Дмитриченко</w:t>
      </w:r>
      <w:proofErr w:type="spellEnd"/>
      <w:r w:rsidRPr="005F47E2">
        <w:rPr>
          <w:rFonts w:ascii="Times New Roman" w:hAnsi="Times New Roman"/>
          <w:sz w:val="28"/>
          <w:szCs w:val="28"/>
        </w:rPr>
        <w:t xml:space="preserve"> И.И.)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 Кущевского района.</w:t>
      </w:r>
    </w:p>
    <w:p w:rsidR="00C2612F" w:rsidRPr="00B02DC4" w:rsidRDefault="006C4878" w:rsidP="00D36A6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12F">
        <w:rPr>
          <w:sz w:val="28"/>
          <w:szCs w:val="28"/>
        </w:rPr>
        <w:t xml:space="preserve">. </w:t>
      </w:r>
      <w:proofErr w:type="gramStart"/>
      <w:r w:rsidR="00C602A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</w:t>
      </w:r>
      <w:r w:rsidR="00C602A3">
        <w:rPr>
          <w:sz w:val="28"/>
          <w:szCs w:val="28"/>
        </w:rPr>
        <w:t xml:space="preserve"> настоящего постановления</w:t>
      </w:r>
      <w:r w:rsidR="00C602A3" w:rsidRPr="00C602A3">
        <w:rPr>
          <w:bCs/>
          <w:kern w:val="1"/>
          <w:sz w:val="28"/>
          <w:szCs w:val="28"/>
          <w:lang w:eastAsia="ru-RU"/>
        </w:rPr>
        <w:t xml:space="preserve"> </w:t>
      </w:r>
      <w:r w:rsidR="00C602A3">
        <w:rPr>
          <w:bCs/>
          <w:kern w:val="1"/>
          <w:sz w:val="28"/>
          <w:szCs w:val="28"/>
          <w:lang w:eastAsia="ru-RU"/>
        </w:rPr>
        <w:t xml:space="preserve">возложить на </w:t>
      </w:r>
      <w:r w:rsidR="00C602A3">
        <w:rPr>
          <w:sz w:val="28"/>
          <w:szCs w:val="28"/>
        </w:rPr>
        <w:t>директора</w:t>
      </w:r>
      <w:r w:rsidR="00C2612F">
        <w:rPr>
          <w:sz w:val="28"/>
          <w:szCs w:val="28"/>
        </w:rPr>
        <w:t xml:space="preserve"> МУК «КДЦ Первомайского сельского поселения» </w:t>
      </w:r>
      <w:r w:rsidR="00C602A3">
        <w:rPr>
          <w:sz w:val="28"/>
          <w:szCs w:val="28"/>
        </w:rPr>
        <w:t>Кравцову</w:t>
      </w:r>
      <w:r w:rsidRPr="006C4878">
        <w:rPr>
          <w:sz w:val="28"/>
          <w:szCs w:val="28"/>
        </w:rPr>
        <w:t xml:space="preserve"> </w:t>
      </w:r>
      <w:r>
        <w:rPr>
          <w:sz w:val="28"/>
          <w:szCs w:val="28"/>
        </w:rPr>
        <w:t>В.А</w:t>
      </w:r>
      <w:r w:rsidR="00C2612F">
        <w:rPr>
          <w:sz w:val="28"/>
          <w:szCs w:val="28"/>
        </w:rPr>
        <w:t xml:space="preserve">. </w:t>
      </w:r>
    </w:p>
    <w:p w:rsidR="005F47E2" w:rsidRDefault="00C602A3" w:rsidP="00D36A6A">
      <w:pPr>
        <w:pStyle w:val="a6"/>
        <w:spacing w:after="0" w:line="240" w:lineRule="auto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47E2" w:rsidRPr="005F47E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5F47E2" w:rsidRDefault="005F47E2" w:rsidP="00D36A6A">
      <w:pPr>
        <w:pStyle w:val="a6"/>
        <w:spacing w:after="0" w:line="240" w:lineRule="auto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</w:p>
    <w:p w:rsidR="00D36A6A" w:rsidRPr="005F47E2" w:rsidRDefault="00D36A6A" w:rsidP="00D36A6A">
      <w:pPr>
        <w:pStyle w:val="a6"/>
        <w:spacing w:after="0" w:line="240" w:lineRule="auto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</w:p>
    <w:p w:rsidR="00101480" w:rsidRDefault="005F47E2" w:rsidP="005F47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316DF6" w:rsidRDefault="005F47E2" w:rsidP="00D36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</w:t>
      </w:r>
      <w:r w:rsidR="00B02DC4">
        <w:rPr>
          <w:sz w:val="28"/>
          <w:szCs w:val="28"/>
        </w:rPr>
        <w:t xml:space="preserve">  </w:t>
      </w:r>
      <w:proofErr w:type="spellStart"/>
      <w:r w:rsidR="00D36A6A">
        <w:rPr>
          <w:sz w:val="28"/>
          <w:szCs w:val="28"/>
        </w:rPr>
        <w:t>М.Н.Поступаев</w:t>
      </w:r>
      <w:proofErr w:type="spellEnd"/>
    </w:p>
    <w:p w:rsidR="00D36A6A" w:rsidRDefault="00D36A6A" w:rsidP="00D36A6A">
      <w:pPr>
        <w:jc w:val="both"/>
        <w:rPr>
          <w:sz w:val="28"/>
          <w:szCs w:val="28"/>
        </w:rPr>
      </w:pPr>
    </w:p>
    <w:p w:rsidR="00D36A6A" w:rsidRDefault="00D36A6A" w:rsidP="00D36A6A">
      <w:pPr>
        <w:jc w:val="both"/>
        <w:rPr>
          <w:sz w:val="28"/>
          <w:szCs w:val="28"/>
        </w:rPr>
      </w:pPr>
    </w:p>
    <w:p w:rsidR="00D36A6A" w:rsidRDefault="00D36A6A" w:rsidP="00D36A6A">
      <w:pPr>
        <w:jc w:val="both"/>
        <w:rPr>
          <w:sz w:val="28"/>
          <w:szCs w:val="28"/>
        </w:rPr>
      </w:pPr>
    </w:p>
    <w:p w:rsidR="002D4F39" w:rsidRDefault="002D4F39" w:rsidP="00D36A6A">
      <w:pPr>
        <w:jc w:val="both"/>
        <w:rPr>
          <w:sz w:val="28"/>
          <w:szCs w:val="28"/>
        </w:rPr>
      </w:pPr>
    </w:p>
    <w:p w:rsidR="00907C8D" w:rsidRDefault="00316DF6" w:rsidP="00101480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01480" w:rsidRDefault="00101480" w:rsidP="00101480">
      <w:pPr>
        <w:ind w:left="5670"/>
        <w:rPr>
          <w:sz w:val="28"/>
          <w:szCs w:val="28"/>
        </w:rPr>
      </w:pPr>
    </w:p>
    <w:p w:rsidR="00907C8D" w:rsidRDefault="00907C8D" w:rsidP="00101480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07C8D" w:rsidRDefault="00907C8D" w:rsidP="00101480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Первомайского сельского поселения </w:t>
      </w:r>
    </w:p>
    <w:p w:rsidR="00907C8D" w:rsidRDefault="00907C8D" w:rsidP="00101480">
      <w:pPr>
        <w:ind w:left="5670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907C8D" w:rsidRDefault="00101480" w:rsidP="00101480">
      <w:pPr>
        <w:ind w:left="5670"/>
        <w:rPr>
          <w:sz w:val="28"/>
          <w:szCs w:val="28"/>
        </w:rPr>
      </w:pPr>
      <w:r>
        <w:rPr>
          <w:sz w:val="28"/>
          <w:szCs w:val="28"/>
        </w:rPr>
        <w:t>от ___________ № ____</w:t>
      </w:r>
    </w:p>
    <w:p w:rsidR="00907C8D" w:rsidRDefault="00907C8D" w:rsidP="00101480">
      <w:pPr>
        <w:shd w:val="clear" w:color="auto" w:fill="FFFFFF"/>
        <w:spacing w:line="270" w:lineRule="atLeast"/>
        <w:ind w:left="5670" w:firstLine="851"/>
        <w:rPr>
          <w:sz w:val="28"/>
          <w:szCs w:val="28"/>
        </w:rPr>
      </w:pPr>
    </w:p>
    <w:p w:rsidR="00907C8D" w:rsidRDefault="00907C8D" w:rsidP="00907C8D">
      <w:pPr>
        <w:jc w:val="center"/>
        <w:rPr>
          <w:sz w:val="28"/>
          <w:szCs w:val="28"/>
        </w:rPr>
      </w:pPr>
    </w:p>
    <w:p w:rsidR="00907C8D" w:rsidRPr="002D4F39" w:rsidRDefault="00907C8D" w:rsidP="00907C8D">
      <w:pPr>
        <w:jc w:val="center"/>
        <w:rPr>
          <w:b/>
          <w:sz w:val="28"/>
          <w:szCs w:val="28"/>
        </w:rPr>
      </w:pPr>
      <w:r w:rsidRPr="002D4F39">
        <w:rPr>
          <w:b/>
          <w:sz w:val="28"/>
          <w:szCs w:val="28"/>
        </w:rPr>
        <w:t>ПОЛОЖЕНИЕ</w:t>
      </w:r>
    </w:p>
    <w:p w:rsidR="005F47E2" w:rsidRPr="002D4F39" w:rsidRDefault="00907C8D" w:rsidP="00907C8D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 w:rsidRPr="002D4F39">
        <w:rPr>
          <w:b/>
          <w:sz w:val="28"/>
          <w:szCs w:val="28"/>
        </w:rPr>
        <w:t>на оказание  платных услуг</w:t>
      </w:r>
      <w:r w:rsidRPr="002D4F39">
        <w:rPr>
          <w:b/>
          <w:color w:val="000000"/>
          <w:sz w:val="28"/>
          <w:szCs w:val="28"/>
        </w:rPr>
        <w:t xml:space="preserve"> </w:t>
      </w:r>
      <w:proofErr w:type="gramStart"/>
      <w:r w:rsidRPr="002D4F39">
        <w:rPr>
          <w:b/>
          <w:color w:val="000000"/>
          <w:sz w:val="28"/>
          <w:szCs w:val="28"/>
        </w:rPr>
        <w:t>малобюджетным</w:t>
      </w:r>
      <w:proofErr w:type="gramEnd"/>
      <w:r w:rsidRPr="002D4F39">
        <w:rPr>
          <w:b/>
          <w:color w:val="000000"/>
          <w:sz w:val="28"/>
          <w:szCs w:val="28"/>
        </w:rPr>
        <w:t xml:space="preserve"> </w:t>
      </w:r>
    </w:p>
    <w:p w:rsidR="00D36A6A" w:rsidRPr="002D4F39" w:rsidRDefault="00907C8D" w:rsidP="00D36A6A">
      <w:pPr>
        <w:ind w:left="993" w:right="565"/>
        <w:jc w:val="center"/>
        <w:rPr>
          <w:b/>
          <w:sz w:val="28"/>
          <w:szCs w:val="28"/>
        </w:rPr>
      </w:pPr>
      <w:r w:rsidRPr="002D4F39">
        <w:rPr>
          <w:b/>
          <w:color w:val="000000"/>
          <w:sz w:val="28"/>
          <w:szCs w:val="28"/>
        </w:rPr>
        <w:t>спортивным комплексом им.</w:t>
      </w:r>
      <w:r w:rsidR="00101480" w:rsidRPr="002D4F39">
        <w:rPr>
          <w:b/>
          <w:color w:val="000000"/>
          <w:sz w:val="28"/>
          <w:szCs w:val="28"/>
        </w:rPr>
        <w:t xml:space="preserve"> </w:t>
      </w:r>
      <w:r w:rsidRPr="002D4F39">
        <w:rPr>
          <w:b/>
          <w:color w:val="000000"/>
          <w:sz w:val="28"/>
          <w:szCs w:val="28"/>
        </w:rPr>
        <w:t>А.В.Борисенко</w:t>
      </w:r>
      <w:r w:rsidR="002D4F39">
        <w:rPr>
          <w:b/>
          <w:color w:val="000000"/>
          <w:sz w:val="28"/>
          <w:szCs w:val="28"/>
        </w:rPr>
        <w:t>,</w:t>
      </w:r>
      <w:r w:rsidR="00D36A6A" w:rsidRPr="002D4F39">
        <w:rPr>
          <w:b/>
          <w:sz w:val="28"/>
          <w:szCs w:val="28"/>
        </w:rPr>
        <w:t xml:space="preserve"> оказываемые </w:t>
      </w:r>
      <w:r w:rsidR="002D4F39" w:rsidRPr="002D4F39">
        <w:rPr>
          <w:b/>
          <w:sz w:val="28"/>
          <w:szCs w:val="28"/>
        </w:rPr>
        <w:t>МУК «КДЦ</w:t>
      </w:r>
      <w:r w:rsidR="00D36A6A" w:rsidRPr="002D4F39">
        <w:rPr>
          <w:b/>
          <w:sz w:val="28"/>
          <w:szCs w:val="28"/>
        </w:rPr>
        <w:t xml:space="preserve"> Первомайского сельского поселения</w:t>
      </w:r>
      <w:r w:rsidR="002D4F39" w:rsidRPr="002D4F39">
        <w:rPr>
          <w:b/>
          <w:sz w:val="28"/>
          <w:szCs w:val="28"/>
        </w:rPr>
        <w:t>»</w:t>
      </w:r>
      <w:r w:rsidR="00D36A6A" w:rsidRPr="002D4F39">
        <w:rPr>
          <w:b/>
          <w:sz w:val="28"/>
          <w:szCs w:val="28"/>
        </w:rPr>
        <w:t xml:space="preserve"> </w:t>
      </w:r>
    </w:p>
    <w:p w:rsidR="00907C8D" w:rsidRPr="002D4F39" w:rsidRDefault="005F47E2" w:rsidP="002D4F39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 w:rsidRPr="002D4F39">
        <w:rPr>
          <w:b/>
          <w:sz w:val="28"/>
          <w:szCs w:val="28"/>
        </w:rPr>
        <w:t xml:space="preserve"> </w:t>
      </w:r>
    </w:p>
    <w:p w:rsidR="00907C8D" w:rsidRDefault="00907C8D" w:rsidP="00907C8D">
      <w:pPr>
        <w:numPr>
          <w:ilvl w:val="0"/>
          <w:numId w:val="1"/>
        </w:numPr>
        <w:shd w:val="clear" w:color="auto" w:fill="FFFFFF"/>
        <w:spacing w:line="27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07C8D" w:rsidRDefault="00907C8D" w:rsidP="00907C8D">
      <w:pPr>
        <w:shd w:val="clear" w:color="auto" w:fill="FFFFFF"/>
        <w:spacing w:line="270" w:lineRule="atLeast"/>
        <w:ind w:left="851"/>
        <w:jc w:val="center"/>
        <w:rPr>
          <w:sz w:val="28"/>
          <w:szCs w:val="28"/>
        </w:rPr>
      </w:pPr>
    </w:p>
    <w:p w:rsidR="00907C8D" w:rsidRDefault="00907C8D" w:rsidP="00907C8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о порядке предоставления платных услуг  малобюджетным спортивным комплексом им.</w:t>
      </w:r>
      <w:r w:rsidR="00101480">
        <w:rPr>
          <w:sz w:val="28"/>
          <w:szCs w:val="28"/>
        </w:rPr>
        <w:t xml:space="preserve"> </w:t>
      </w:r>
      <w:r>
        <w:rPr>
          <w:sz w:val="28"/>
          <w:szCs w:val="28"/>
        </w:rPr>
        <w:t>А.В.Борисенко находящимся в оперативном управлении  МУК «КДЦ Первомайского сельского поселения» на основании постановления администрации Первомайского сельского поселения от 18 августа 2020 г</w:t>
      </w:r>
      <w:r w:rsidR="00101480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101480">
        <w:rPr>
          <w:sz w:val="28"/>
          <w:szCs w:val="28"/>
        </w:rPr>
        <w:t xml:space="preserve"> </w:t>
      </w:r>
      <w:r>
        <w:rPr>
          <w:sz w:val="28"/>
          <w:szCs w:val="28"/>
        </w:rPr>
        <w:t>128 «О передачи муниципального имущества в оперативное управление МУК «КДЦ Первомайского сельского поселения» (далее – Муниципальные учреждение) (далее - Положение) разработано в соответствии с Гражданским кодексом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Федерации, Налоговым кодексом Российской Федерации, Бюджетным кодексом  Российской  Федерации, Федеральным  законом от 06 октября 2003 г</w:t>
      </w:r>
      <w:r w:rsidR="00101480">
        <w:rPr>
          <w:sz w:val="28"/>
          <w:szCs w:val="28"/>
        </w:rPr>
        <w:t>.</w:t>
      </w:r>
      <w:r>
        <w:rPr>
          <w:sz w:val="28"/>
          <w:szCs w:val="28"/>
        </w:rPr>
        <w:t xml:space="preserve"> № 131- ФЗ «Об общих принципах организации местного самоуправления в  Российской  Федерации»,  Федеральным  законом  от 12  января  1996  г</w:t>
      </w:r>
      <w:r w:rsidR="00101480">
        <w:rPr>
          <w:sz w:val="28"/>
          <w:szCs w:val="28"/>
        </w:rPr>
        <w:t>.</w:t>
      </w:r>
      <w:r>
        <w:rPr>
          <w:sz w:val="28"/>
          <w:szCs w:val="28"/>
        </w:rPr>
        <w:t xml:space="preserve"> № 7-ФЗ «О некоммерческих   организациях»,  Федеральным  законом  от  06 декабря 2011 г</w:t>
      </w:r>
      <w:r w:rsidR="00101480">
        <w:rPr>
          <w:sz w:val="28"/>
          <w:szCs w:val="28"/>
        </w:rPr>
        <w:t>.</w:t>
      </w:r>
      <w:r>
        <w:rPr>
          <w:sz w:val="28"/>
          <w:szCs w:val="28"/>
        </w:rPr>
        <w:t xml:space="preserve">  № 402-ФЗ  «О бухгалтерском  учете», Федеральным законом  04 декабря 2007 г</w:t>
      </w:r>
      <w:r w:rsidR="00101480">
        <w:rPr>
          <w:sz w:val="28"/>
          <w:szCs w:val="28"/>
        </w:rPr>
        <w:t>.</w:t>
      </w:r>
      <w:r>
        <w:rPr>
          <w:sz w:val="28"/>
          <w:szCs w:val="28"/>
        </w:rPr>
        <w:t xml:space="preserve"> № 329-ФЗ «О физической культуре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спорте</w:t>
      </w:r>
      <w:proofErr w:type="gramEnd"/>
      <w:r>
        <w:rPr>
          <w:sz w:val="28"/>
          <w:szCs w:val="28"/>
        </w:rPr>
        <w:t xml:space="preserve"> в Российской федерации». </w:t>
      </w:r>
    </w:p>
    <w:p w:rsidR="00907C8D" w:rsidRDefault="00907C8D" w:rsidP="00907C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вводится в целях упорядочения финансово-хозяйственной деятельности муниципального учреждения в части оказания платных услуг, как связанных, так и не связанных с использованием муниципального имущества. </w:t>
      </w:r>
    </w:p>
    <w:p w:rsidR="00907C8D" w:rsidRDefault="00907C8D" w:rsidP="00907C8D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1.3. </w:t>
      </w:r>
      <w:r>
        <w:rPr>
          <w:sz w:val="28"/>
        </w:rPr>
        <w:t xml:space="preserve"> К платным услугам относятся физкультурно-спортивные (образовательные) услуги,  оздоровительная и лечебная физическая культура, аренда помещения и прочие услуги.</w:t>
      </w:r>
    </w:p>
    <w:p w:rsidR="00907C8D" w:rsidRDefault="00907C8D" w:rsidP="00907C8D">
      <w:pPr>
        <w:ind w:firstLine="851"/>
        <w:jc w:val="both"/>
        <w:rPr>
          <w:sz w:val="28"/>
          <w:szCs w:val="28"/>
        </w:rPr>
      </w:pPr>
      <w:r>
        <w:rPr>
          <w:sz w:val="28"/>
        </w:rPr>
        <w:t>1.4.</w:t>
      </w:r>
      <w:r w:rsidR="00101480">
        <w:rPr>
          <w:sz w:val="28"/>
        </w:rPr>
        <w:t xml:space="preserve"> </w:t>
      </w:r>
      <w:r>
        <w:rPr>
          <w:sz w:val="28"/>
          <w:szCs w:val="28"/>
        </w:rPr>
        <w:t>Понятия, используемые в настоящем Положении:</w:t>
      </w:r>
    </w:p>
    <w:p w:rsidR="00907C8D" w:rsidRDefault="00101480" w:rsidP="00D36A6A">
      <w:pPr>
        <w:pStyle w:val="a3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</w:rPr>
      </w:pPr>
      <w:r>
        <w:rPr>
          <w:bCs/>
          <w:color w:val="000080"/>
          <w:sz w:val="28"/>
          <w:szCs w:val="28"/>
        </w:rPr>
        <w:t>-</w:t>
      </w:r>
      <w:r w:rsidR="00907C8D">
        <w:rPr>
          <w:bCs/>
          <w:color w:val="000080"/>
          <w:sz w:val="28"/>
          <w:szCs w:val="28"/>
        </w:rPr>
        <w:t xml:space="preserve"> </w:t>
      </w:r>
      <w:bookmarkStart w:id="0" w:name="sub_201"/>
      <w:r w:rsidR="00907C8D">
        <w:rPr>
          <w:bCs/>
          <w:sz w:val="28"/>
          <w:szCs w:val="28"/>
        </w:rPr>
        <w:t>«потребитель»</w:t>
      </w:r>
      <w:r w:rsidR="00907C8D">
        <w:rPr>
          <w:sz w:val="28"/>
          <w:szCs w:val="28"/>
        </w:rPr>
        <w:t xml:space="preserve"> - </w:t>
      </w:r>
      <w:bookmarkEnd w:id="0"/>
      <w:r w:rsidR="00907C8D">
        <w:rPr>
          <w:sz w:val="28"/>
          <w:szCs w:val="28"/>
        </w:rPr>
        <w:t>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либо получающее услуги лично;</w:t>
      </w:r>
    </w:p>
    <w:p w:rsidR="00D36A6A" w:rsidRDefault="00D36A6A" w:rsidP="00D36A6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«исполнитель»</w:t>
      </w:r>
      <w:r>
        <w:rPr>
          <w:sz w:val="28"/>
          <w:szCs w:val="28"/>
        </w:rPr>
        <w:t xml:space="preserve"> - малобюджетный спортивный комплекс им. А.В.Борисенко, оказывающий платные услуги </w:t>
      </w:r>
      <w:r>
        <w:rPr>
          <w:color w:val="000000"/>
          <w:sz w:val="28"/>
          <w:szCs w:val="28"/>
        </w:rPr>
        <w:t>в области физической культуры и спорта</w:t>
      </w:r>
      <w:r>
        <w:rPr>
          <w:sz w:val="28"/>
          <w:szCs w:val="28"/>
        </w:rPr>
        <w:t>.</w:t>
      </w:r>
    </w:p>
    <w:p w:rsidR="00D36A6A" w:rsidRDefault="00D36A6A" w:rsidP="00D36A6A">
      <w:pPr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Платные услуги предоставляются в рамках уставной деятельности учреждений, имеющих социально-культурную значимость, на которую сложился устойчивый рыночный спрос.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оказания услуги является организация досуга, повышение эффективности работы, улучшения качества услуг, привлечение дополнительных финансовых средств на расходы, связанные с осуществлением уставной деятельности учреждения. </w:t>
      </w:r>
    </w:p>
    <w:p w:rsidR="00D36A6A" w:rsidRDefault="00D36A6A" w:rsidP="00D36A6A">
      <w:pPr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платных услуг для несовершеннолетних потребителей осуществляется с согласия родителей на добровольной основе с учетом соблюдений санитарно-эпидемиологических требований.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Платные услуги осуществляются на возмездной основе за счет  средств как юридических, так и физических лиц, являющихся потребителями платных услуг. 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Настоящее Положение устанавливает: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платных услуг и требования, предъявляемые к муниципальным учреждениям  при предоставлении платных услуг населению;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расчетов и учета средств, получаемых учреждениями за оказание платных услуг.  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 Информацию о внесенных изменениях и дополнениях потребитель услуг получает на сайте МУК «КДЦ Первомайского сельского поселения».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</w:p>
    <w:p w:rsidR="00D36A6A" w:rsidRDefault="00D36A6A" w:rsidP="00D36A6A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оказания платных услуг населению и требования, предъявляемые к муниципальным учреждениям</w:t>
      </w:r>
    </w:p>
    <w:p w:rsidR="00D36A6A" w:rsidRDefault="00D36A6A" w:rsidP="00D36A6A">
      <w:pPr>
        <w:ind w:left="851"/>
        <w:jc w:val="center"/>
        <w:rPr>
          <w:sz w:val="28"/>
          <w:szCs w:val="28"/>
        </w:rPr>
      </w:pPr>
    </w:p>
    <w:p w:rsidR="00D36A6A" w:rsidRDefault="00D36A6A" w:rsidP="00D36A6A">
      <w:pPr>
        <w:pStyle w:val="ConsPlusNormal"/>
        <w:widowControl/>
        <w:numPr>
          <w:ilvl w:val="1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учреждения имеют право оказывать платные услуги только после утверждения Положения на оказание платных услуг утверждения перечня услуг и прейскуранта цен на оказание платных услуг.</w:t>
      </w:r>
    </w:p>
    <w:p w:rsidR="00D36A6A" w:rsidRDefault="00D36A6A" w:rsidP="00D36A6A">
      <w:pPr>
        <w:pStyle w:val="ConsPlusNormal"/>
        <w:widowControl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предоставлению аренды помещения с целью коммерческой выгоды предоставляются после определения рыночной стоимости  кв.м. арендной платы за пользование нежилым помещением.</w:t>
      </w:r>
    </w:p>
    <w:p w:rsidR="00D36A6A" w:rsidRDefault="00D36A6A" w:rsidP="00D36A6A">
      <w:pPr>
        <w:pStyle w:val="ConsPlusNormal"/>
        <w:widowControl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себестоимость по каждому виду оказываемых платных услуг составляется калькуляция, в которой себестоимость услуги подразделяется на следующие элементы</w:t>
      </w:r>
      <w:r w:rsidRPr="00316DF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16DF6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№1):</w:t>
      </w:r>
    </w:p>
    <w:p w:rsidR="00D36A6A" w:rsidRDefault="00D36A6A" w:rsidP="00D36A6A">
      <w:pPr>
        <w:pStyle w:val="ConsPlusNormal"/>
        <w:widowControl/>
        <w:ind w:left="1571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коммунальных платежей;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амортизация основных фондов.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 Виды и цены на платные услуги регулируются и рассчитываются муниципальными учреждениями самостоятельно, в соответствии с конъюнктурой спроса и предложения,  с учетом платежеспособности потребителя.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платных услуг, рассчитанная муниципальным учреждением, утверждаются постановлением администрации Первомайского сельского поселения Кущевского района.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Муниципальное учреждение вправе предоставлять услуги бесплатно отдельным категориям граждан. 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Правом бесплатного посещения  пользуются: 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 Первомайского сельского поселения;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сироты, дети - инвалиды в соответствии с законом;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группы МУК «КДЦ Первомайского сельского поселения»;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спортивных соревнований, конкурсов, фестивалей и других мероприятий организованных МУК «КДЦ Первомайского сельского поселения» и МУК «ЦКС Первомайского сельского поселения»;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отдельные спортивные секции, которые ведут свою работу на основании договоров о безвозмездном пользовании имущества муниципальной собственности.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Для оказания платных услуг муниципальному учреждению необходимо: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Обеспечить кадровый состав для выполнения платных услуг.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работ по оказанию платных услуг привлекаются основные сотрудники. Муниципальное учреждение вправе привлекать специалистов других учреждений для оказания платных услуг на договорной основе. 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 Составить план финансово-хозяйственной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далее-ФХД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расходов на платные услуги.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Определить ответственных лиц по оказанию платных услуг, организовать работу по предоставлению платных услуг, составить расписание работы. 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Заключить договора между муниципальным учреждением и потребителями - физическими лицами по требованию потребителя.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Муниципальное учреждение по требованию потребителя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представить необходимую достоверную информацию об оказываемых платных услугах и исполнителях.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Муниципальное учреждение обязано сообщать потребителям по их просьбе другие, относящиеся к соответствующей платной услуге, сведения.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Потребители обязаны оплатить оказываемые платные услуги до фактического предоставления услуги.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Моментом оплаты платных услуг считается дата фактической оплаты средств потребителями платных услуг.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В случае не использования потребителем оплаченной услуги в срок муниципальные учреждения вправе отказать потребителю в предоставлении услуги. 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Если муниципальные учреждения своевременно не приступили к оказанию платных услуг или, если во время оказания услуг стало очевидным, что они не будут осуществлены в срок, а также в случае просрочки оказания платных услуг потребитель вправе: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новый срок, предоставления услуги и (или) закончить оказание услуг;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потребовать возврат стоимости оказанных услуг.</w:t>
      </w:r>
    </w:p>
    <w:p w:rsidR="00D36A6A" w:rsidRDefault="00D36A6A" w:rsidP="00D36A6A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 Потребитель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услуг при наличии вины муниципального учреждения.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</w:p>
    <w:p w:rsidR="00D36A6A" w:rsidRDefault="00D36A6A" w:rsidP="00D36A6A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Источники финансирования и оплата за предоставленные</w:t>
      </w:r>
    </w:p>
    <w:p w:rsidR="00D36A6A" w:rsidRDefault="00D36A6A" w:rsidP="00D36A6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платные услуги</w:t>
      </w:r>
    </w:p>
    <w:p w:rsidR="00D36A6A" w:rsidRDefault="00D36A6A" w:rsidP="00D36A6A">
      <w:pPr>
        <w:ind w:left="2832" w:firstLine="708"/>
        <w:jc w:val="both"/>
        <w:rPr>
          <w:sz w:val="28"/>
          <w:szCs w:val="28"/>
        </w:rPr>
      </w:pPr>
    </w:p>
    <w:p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Источниками финансовых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оказании платной услуги являются: личные средства граждан, средства предприятий, организаций, учреждений и другие, не запрещенные законом источники. 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Оплата за оказываемые платные услуги должна производиться: потребителем - юридическим лицом безналичным перечислением на лицевой счет, открытый в порядке, определенном законодательством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отребителем - физическим лицом путем наличных расчетов с использованием бланков строгой отчетности (билетов, квитанций установленного образца и другое). 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</w:p>
    <w:p w:rsidR="00D36A6A" w:rsidRDefault="00D36A6A" w:rsidP="00D36A6A">
      <w:pPr>
        <w:ind w:left="1416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proofErr w:type="gramStart"/>
      <w:r>
        <w:rPr>
          <w:sz w:val="28"/>
          <w:szCs w:val="28"/>
        </w:rPr>
        <w:t>.  Доведение</w:t>
      </w:r>
      <w:proofErr w:type="gramEnd"/>
      <w:r>
        <w:rPr>
          <w:sz w:val="28"/>
          <w:szCs w:val="28"/>
        </w:rPr>
        <w:t xml:space="preserve"> информации об оказываемых услугах</w:t>
      </w:r>
    </w:p>
    <w:p w:rsidR="00D36A6A" w:rsidRDefault="00D36A6A" w:rsidP="00D36A6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 цене до потребителя</w:t>
      </w:r>
    </w:p>
    <w:p w:rsidR="00D36A6A" w:rsidRDefault="00D36A6A" w:rsidP="00D36A6A">
      <w:pPr>
        <w:ind w:firstLine="851"/>
        <w:jc w:val="center"/>
        <w:rPr>
          <w:sz w:val="28"/>
          <w:szCs w:val="28"/>
        </w:rPr>
      </w:pPr>
    </w:p>
    <w:p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Муниципальное учреждение обязано предоставлять необходимую и достоверную информацию об оказываемых услугах и цене на них, обеспечивающую возможность их правильного выбора. Указанная информация доводится до потребителя путем: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сайте МУК «КДЦ Первомайского сельского поселения»;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доске информации. 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</w:p>
    <w:p w:rsidR="00D36A6A" w:rsidRDefault="00D36A6A" w:rsidP="00D36A6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Порядок учёт и </w:t>
      </w:r>
      <w:proofErr w:type="gramStart"/>
      <w:r>
        <w:rPr>
          <w:sz w:val="28"/>
          <w:szCs w:val="28"/>
        </w:rPr>
        <w:t>расходование  средств</w:t>
      </w:r>
      <w:proofErr w:type="gramEnd"/>
      <w:r>
        <w:rPr>
          <w:sz w:val="28"/>
          <w:szCs w:val="28"/>
        </w:rPr>
        <w:t xml:space="preserve"> от оказания </w:t>
      </w:r>
    </w:p>
    <w:p w:rsidR="00D36A6A" w:rsidRDefault="00D36A6A" w:rsidP="00D36A6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платных услуг</w:t>
      </w:r>
    </w:p>
    <w:p w:rsidR="00D36A6A" w:rsidRDefault="00D36A6A" w:rsidP="00D36A6A">
      <w:pPr>
        <w:rPr>
          <w:sz w:val="28"/>
          <w:szCs w:val="28"/>
        </w:rPr>
      </w:pPr>
    </w:p>
    <w:p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Муниципальное учреждение организуют раздельный бухгалтерский и статистический учет бюджетных средств и средств, полученных от оказания платных услуг. 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Денежные средства, получаемые учреждением от оказания платных услуг, аккумулируются на лицевом счете муниципального учреждения. 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Денежные средства, полученные от оказания платных услуг, направляются в рамках утвержденного плана ФХД в следующих пропорциях: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оплату коммунальных услуг – до 40%;</w:t>
      </w:r>
    </w:p>
    <w:p w:rsidR="00D36A6A" w:rsidRDefault="00D36A6A" w:rsidP="00D36A6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 иные расходы, связанные с осуществлением уставной деятельности учреждения – до 60%.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Муниципальное учреждение в установленные сроки представляет в бухгалтерию администрации Первомайского сельского поселения,  отчеты об исполнении плана ФХД в части платных услуг на предстоящий финансовый год с расчетной документацией к ним. 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Уточнение плановых назначений по экономическим статьям расходов в связи с превышением плана доходов в течение финансового года представляется до 10 числа месяца, следующего после окончания квартала, в бухгалтерию администрации Первомайского сельского поселения. 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Сведения о поступлении и использовании средств, полученных от оказания платных услуг, включаются в ежемесячную, ежеквартальную и годовую отчетность муниципального учреждения в соответствии с действующим законодательством. 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</w:p>
    <w:p w:rsidR="00D36A6A" w:rsidRDefault="00D36A6A" w:rsidP="00D36A6A">
      <w:pPr>
        <w:jc w:val="center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D36A6A" w:rsidRDefault="00D36A6A" w:rsidP="00D36A6A">
      <w:pPr>
        <w:jc w:val="center"/>
        <w:rPr>
          <w:sz w:val="28"/>
          <w:szCs w:val="28"/>
        </w:rPr>
      </w:pPr>
    </w:p>
    <w:p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муниципального учреждения по оказанию платных услуг осуществляет бухгалтерия Первомайского сельского поселения. 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Руководитель муниципального учреждения несет персональную ответственность за деятельность по оказанию платных услуг. </w:t>
      </w:r>
    </w:p>
    <w:p w:rsidR="00D36A6A" w:rsidRDefault="00D36A6A" w:rsidP="00D36A6A">
      <w:pPr>
        <w:ind w:firstLine="851"/>
        <w:jc w:val="both"/>
        <w:rPr>
          <w:sz w:val="28"/>
          <w:szCs w:val="28"/>
        </w:rPr>
      </w:pPr>
    </w:p>
    <w:p w:rsidR="00D36A6A" w:rsidRDefault="00D36A6A" w:rsidP="00D36A6A">
      <w:pPr>
        <w:jc w:val="both"/>
        <w:rPr>
          <w:sz w:val="28"/>
          <w:szCs w:val="28"/>
        </w:rPr>
      </w:pPr>
    </w:p>
    <w:p w:rsidR="00D36A6A" w:rsidRDefault="00D36A6A" w:rsidP="00D36A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D36A6A" w:rsidRDefault="00D36A6A" w:rsidP="00D36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D36A6A" w:rsidRDefault="00D36A6A" w:rsidP="00D36A6A">
      <w:pPr>
        <w:jc w:val="center"/>
        <w:rPr>
          <w:sz w:val="28"/>
          <w:szCs w:val="28"/>
        </w:rPr>
      </w:pPr>
    </w:p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36A6A" w:rsidRDefault="00D36A6A" w:rsidP="00D36A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4F39" w:rsidRDefault="002D4F39" w:rsidP="00D36A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36A6A" w:rsidRDefault="00D36A6A" w:rsidP="00D36A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36A6A" w:rsidRDefault="00D36A6A" w:rsidP="00D36A6A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1</w:t>
      </w:r>
    </w:p>
    <w:p w:rsidR="00D36A6A" w:rsidRDefault="00D36A6A" w:rsidP="00D36A6A">
      <w:pPr>
        <w:ind w:left="5245"/>
        <w:rPr>
          <w:sz w:val="28"/>
          <w:szCs w:val="28"/>
        </w:rPr>
      </w:pPr>
    </w:p>
    <w:p w:rsidR="00D36A6A" w:rsidRDefault="00D36A6A" w:rsidP="00D36A6A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36A6A" w:rsidRDefault="00D36A6A" w:rsidP="00D36A6A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Первомайского сельского поселения </w:t>
      </w:r>
    </w:p>
    <w:p w:rsidR="00D36A6A" w:rsidRDefault="00D36A6A" w:rsidP="00D36A6A">
      <w:pPr>
        <w:ind w:left="5245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D36A6A" w:rsidRDefault="00D36A6A" w:rsidP="00D36A6A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___________ № ____</w:t>
      </w:r>
    </w:p>
    <w:p w:rsidR="00D36A6A" w:rsidRDefault="00D36A6A" w:rsidP="00D36A6A">
      <w:pPr>
        <w:shd w:val="clear" w:color="auto" w:fill="FFFFFF"/>
        <w:spacing w:line="270" w:lineRule="atLeast"/>
        <w:jc w:val="right"/>
        <w:rPr>
          <w:color w:val="000000"/>
          <w:sz w:val="28"/>
          <w:szCs w:val="28"/>
        </w:rPr>
      </w:pPr>
    </w:p>
    <w:p w:rsidR="00D36A6A" w:rsidRDefault="00D36A6A" w:rsidP="00D36A6A">
      <w:pPr>
        <w:shd w:val="clear" w:color="auto" w:fill="FFFFFF"/>
        <w:spacing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36A6A" w:rsidRDefault="00D36A6A" w:rsidP="00D36A6A">
      <w:pPr>
        <w:tabs>
          <w:tab w:val="left" w:pos="6630"/>
        </w:tabs>
        <w:ind w:left="357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калькуляция</w:t>
      </w:r>
    </w:p>
    <w:p w:rsidR="00D36A6A" w:rsidRDefault="00D36A6A" w:rsidP="00D36A6A">
      <w:pPr>
        <w:tabs>
          <w:tab w:val="left" w:pos="6630"/>
        </w:tabs>
        <w:ind w:left="3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платных услуг малобюджетным спортивным комплексом им. А.В.Борисенко</w:t>
      </w:r>
    </w:p>
    <w:p w:rsidR="00D36A6A" w:rsidRDefault="00D36A6A" w:rsidP="00D36A6A">
      <w:pPr>
        <w:tabs>
          <w:tab w:val="left" w:pos="6630"/>
        </w:tabs>
        <w:ind w:left="357"/>
        <w:jc w:val="center"/>
        <w:rPr>
          <w:bCs/>
          <w:sz w:val="28"/>
          <w:szCs w:val="28"/>
        </w:rPr>
      </w:pPr>
    </w:p>
    <w:p w:rsidR="00D36A6A" w:rsidRDefault="00D36A6A" w:rsidP="00D36A6A">
      <w:pPr>
        <w:tabs>
          <w:tab w:val="left" w:pos="1530"/>
        </w:tabs>
        <w:ind w:left="3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Аренда помещения на 2 часа</w:t>
      </w:r>
    </w:p>
    <w:p w:rsidR="00D36A6A" w:rsidRDefault="00D36A6A" w:rsidP="00D36A6A">
      <w:pPr>
        <w:tabs>
          <w:tab w:val="left" w:pos="1530"/>
        </w:tabs>
        <w:ind w:left="357"/>
        <w:jc w:val="center"/>
        <w:rPr>
          <w:bCs/>
          <w:sz w:val="28"/>
          <w:szCs w:val="28"/>
        </w:rPr>
      </w:pPr>
    </w:p>
    <w:p w:rsidR="00D36A6A" w:rsidRDefault="00D36A6A" w:rsidP="00D36A6A">
      <w:pPr>
        <w:pStyle w:val="a6"/>
        <w:numPr>
          <w:ilvl w:val="0"/>
          <w:numId w:val="3"/>
        </w:numPr>
        <w:tabs>
          <w:tab w:val="left" w:pos="663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Компенсация коммунальных платежей до 40%:</w:t>
      </w:r>
    </w:p>
    <w:p w:rsidR="00D36A6A" w:rsidRDefault="00D36A6A" w:rsidP="00D36A6A">
      <w:pPr>
        <w:pStyle w:val="a6"/>
        <w:tabs>
          <w:tab w:val="left" w:pos="6630"/>
        </w:tabs>
        <w:spacing w:after="0" w:line="240" w:lineRule="auto"/>
        <w:ind w:left="71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летний период- 50 рублей;</w:t>
      </w:r>
    </w:p>
    <w:p w:rsidR="00D36A6A" w:rsidRDefault="00D36A6A" w:rsidP="00D36A6A">
      <w:pPr>
        <w:pStyle w:val="a6"/>
        <w:tabs>
          <w:tab w:val="left" w:pos="6630"/>
        </w:tabs>
        <w:spacing w:after="0" w:line="240" w:lineRule="auto"/>
        <w:ind w:left="71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зимний период- 200 рублей;</w:t>
      </w:r>
    </w:p>
    <w:p w:rsidR="00D36A6A" w:rsidRDefault="00D36A6A" w:rsidP="00D36A6A">
      <w:pPr>
        <w:tabs>
          <w:tab w:val="left" w:pos="6630"/>
        </w:tabs>
        <w:rPr>
          <w:bCs/>
          <w:sz w:val="28"/>
          <w:szCs w:val="28"/>
        </w:rPr>
      </w:pPr>
    </w:p>
    <w:p w:rsidR="00D36A6A" w:rsidRDefault="00D36A6A" w:rsidP="00D36A6A">
      <w:pPr>
        <w:pStyle w:val="a6"/>
        <w:numPr>
          <w:ilvl w:val="0"/>
          <w:numId w:val="3"/>
        </w:numPr>
        <w:tabs>
          <w:tab w:val="left" w:pos="663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Амортизация основных фондов:</w:t>
      </w:r>
    </w:p>
    <w:p w:rsidR="00D36A6A" w:rsidRDefault="00D36A6A" w:rsidP="00D36A6A">
      <w:pPr>
        <w:pStyle w:val="a6"/>
        <w:tabs>
          <w:tab w:val="left" w:pos="6630"/>
        </w:tabs>
        <w:spacing w:after="0" w:line="240" w:lineRule="auto"/>
        <w:ind w:left="717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EF0B3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помещ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EF0B3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аморт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помещ</w:t>
      </w:r>
      <w:proofErr w:type="spellEnd"/>
      <w:r>
        <w:rPr>
          <w:rFonts w:ascii="Times New Roman" w:hAnsi="Times New Roman"/>
          <w:bCs/>
          <w:sz w:val="24"/>
          <w:szCs w:val="24"/>
        </w:rPr>
        <w:t>. за 1 кв.м.</w:t>
      </w:r>
    </w:p>
    <w:p w:rsidR="00D36A6A" w:rsidRDefault="00D36A6A" w:rsidP="00D36A6A">
      <w:pPr>
        <w:pStyle w:val="a6"/>
        <w:tabs>
          <w:tab w:val="left" w:pos="6630"/>
        </w:tabs>
        <w:spacing w:after="0" w:line="240" w:lineRule="auto"/>
        <w:ind w:left="71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1169,2 </w:t>
      </w:r>
      <w:proofErr w:type="spellStart"/>
      <w:r>
        <w:rPr>
          <w:rFonts w:ascii="Times New Roman" w:hAnsi="Times New Roman"/>
          <w:bCs/>
          <w:sz w:val="28"/>
          <w:szCs w:val="28"/>
        </w:rPr>
        <w:t>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0.21 рублей = 250 рублей;</w:t>
      </w:r>
    </w:p>
    <w:p w:rsidR="00D36A6A" w:rsidRDefault="00D36A6A" w:rsidP="00D36A6A">
      <w:pPr>
        <w:pStyle w:val="a6"/>
        <w:tabs>
          <w:tab w:val="left" w:pos="6630"/>
        </w:tabs>
        <w:spacing w:after="0" w:line="240" w:lineRule="auto"/>
        <w:ind w:left="717"/>
        <w:rPr>
          <w:rFonts w:ascii="Times New Roman" w:hAnsi="Times New Roman"/>
          <w:bCs/>
          <w:sz w:val="28"/>
          <w:szCs w:val="28"/>
        </w:rPr>
      </w:pPr>
    </w:p>
    <w:p w:rsidR="00D36A6A" w:rsidRDefault="00D36A6A" w:rsidP="00D36A6A">
      <w:pPr>
        <w:pStyle w:val="a6"/>
        <w:tabs>
          <w:tab w:val="left" w:pos="6630"/>
        </w:tabs>
        <w:ind w:left="71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Итого аренда помещения на 2 часа: </w:t>
      </w:r>
    </w:p>
    <w:p w:rsidR="00D36A6A" w:rsidRDefault="00D36A6A" w:rsidP="00D36A6A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летний период- 300 рублей;</w:t>
      </w:r>
    </w:p>
    <w:p w:rsidR="00D36A6A" w:rsidRDefault="00D36A6A" w:rsidP="00D36A6A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зимний период- 450 рублей;</w:t>
      </w:r>
    </w:p>
    <w:p w:rsidR="00D36A6A" w:rsidRDefault="00D36A6A" w:rsidP="00D36A6A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D36A6A" w:rsidRDefault="00D36A6A" w:rsidP="00D36A6A">
      <w:pPr>
        <w:pStyle w:val="a6"/>
        <w:tabs>
          <w:tab w:val="left" w:pos="6630"/>
        </w:tabs>
        <w:spacing w:after="0" w:line="240" w:lineRule="auto"/>
        <w:ind w:left="71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Абонемент на занятия спортом </w:t>
      </w:r>
    </w:p>
    <w:p w:rsidR="00D36A6A" w:rsidRDefault="00D36A6A" w:rsidP="00D36A6A">
      <w:pPr>
        <w:pStyle w:val="a6"/>
        <w:tabs>
          <w:tab w:val="left" w:pos="6630"/>
        </w:tabs>
        <w:spacing w:after="0" w:line="240" w:lineRule="auto"/>
        <w:ind w:left="717"/>
        <w:jc w:val="center"/>
        <w:rPr>
          <w:rFonts w:ascii="Times New Roman" w:hAnsi="Times New Roman"/>
          <w:bCs/>
          <w:sz w:val="28"/>
          <w:szCs w:val="28"/>
        </w:rPr>
      </w:pPr>
    </w:p>
    <w:p w:rsidR="00D36A6A" w:rsidRDefault="00D36A6A" w:rsidP="00D36A6A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учета стоимости одного занятия 50 рублей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занятий в месяц по 2 часа = 400 рублей.</w:t>
      </w:r>
    </w:p>
    <w:p w:rsidR="00D36A6A" w:rsidRDefault="00D36A6A" w:rsidP="00D36A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A6A" w:rsidRDefault="00D36A6A" w:rsidP="00D36A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6A6A" w:rsidRDefault="00D36A6A" w:rsidP="00D36A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D36A6A" w:rsidRDefault="00D36A6A" w:rsidP="00D36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D36A6A" w:rsidRDefault="00D36A6A" w:rsidP="00D36A6A">
      <w:pPr>
        <w:jc w:val="center"/>
        <w:rPr>
          <w:sz w:val="28"/>
          <w:szCs w:val="28"/>
        </w:rPr>
      </w:pPr>
    </w:p>
    <w:p w:rsidR="00D36A6A" w:rsidRDefault="00D36A6A" w:rsidP="00D36A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6A6A" w:rsidRDefault="00D36A6A" w:rsidP="00D36A6A"/>
    <w:p w:rsidR="00D36A6A" w:rsidRDefault="00D36A6A" w:rsidP="00D36A6A"/>
    <w:p w:rsidR="00D36A6A" w:rsidRDefault="00D36A6A" w:rsidP="00D36A6A"/>
    <w:p w:rsidR="00D36A6A" w:rsidRDefault="00D36A6A" w:rsidP="00D36A6A">
      <w:pPr>
        <w:pStyle w:val="a3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</w:rPr>
      </w:pPr>
    </w:p>
    <w:p w:rsidR="00D36A6A" w:rsidRDefault="00D36A6A" w:rsidP="00D36A6A">
      <w:pPr>
        <w:pStyle w:val="a3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</w:rPr>
      </w:pPr>
    </w:p>
    <w:p w:rsidR="00D36A6A" w:rsidRDefault="00D36A6A" w:rsidP="00D36A6A">
      <w:pPr>
        <w:pStyle w:val="a3"/>
        <w:shd w:val="clear" w:color="auto" w:fill="FFFFFF"/>
        <w:spacing w:before="0" w:after="0"/>
        <w:ind w:firstLine="851"/>
        <w:jc w:val="both"/>
        <w:textAlignment w:val="baseline"/>
        <w:rPr>
          <w:bCs/>
          <w:sz w:val="28"/>
          <w:szCs w:val="28"/>
        </w:rPr>
        <w:sectPr w:rsidR="00D36A6A" w:rsidSect="00101480">
          <w:pgSz w:w="11906" w:h="16838"/>
          <w:pgMar w:top="1134" w:right="567" w:bottom="1134" w:left="1701" w:header="709" w:footer="720" w:gutter="0"/>
          <w:cols w:space="720"/>
        </w:sectPr>
      </w:pPr>
    </w:p>
    <w:p w:rsidR="000B488B" w:rsidRDefault="000B488B" w:rsidP="00D36A6A">
      <w:pPr>
        <w:jc w:val="both"/>
      </w:pPr>
    </w:p>
    <w:sectPr w:rsidR="000B488B" w:rsidSect="0010148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C76207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571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</w:lvl>
  </w:abstractNum>
  <w:abstractNum w:abstractNumId="1">
    <w:nsid w:val="00000002"/>
    <w:multiLevelType w:val="multilevel"/>
    <w:tmpl w:val="7170633C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571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38CE7966"/>
    <w:multiLevelType w:val="hybridMultilevel"/>
    <w:tmpl w:val="A2286CF0"/>
    <w:lvl w:ilvl="0" w:tplc="00C87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AD40A0"/>
    <w:multiLevelType w:val="hybridMultilevel"/>
    <w:tmpl w:val="426A4D38"/>
    <w:lvl w:ilvl="0" w:tplc="E034A9A2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905F0"/>
    <w:multiLevelType w:val="hybridMultilevel"/>
    <w:tmpl w:val="DE18C254"/>
    <w:lvl w:ilvl="0" w:tplc="C93483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7C8D"/>
    <w:rsid w:val="00013AC6"/>
    <w:rsid w:val="000B488B"/>
    <w:rsid w:val="000B6378"/>
    <w:rsid w:val="00101480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2D4F39"/>
    <w:rsid w:val="00316DF6"/>
    <w:rsid w:val="003E506F"/>
    <w:rsid w:val="005B4736"/>
    <w:rsid w:val="005F47E2"/>
    <w:rsid w:val="005F56F9"/>
    <w:rsid w:val="00607109"/>
    <w:rsid w:val="006467F1"/>
    <w:rsid w:val="006542EB"/>
    <w:rsid w:val="006C4878"/>
    <w:rsid w:val="006D2DAC"/>
    <w:rsid w:val="00741CCF"/>
    <w:rsid w:val="007D24F4"/>
    <w:rsid w:val="007E1106"/>
    <w:rsid w:val="008579ED"/>
    <w:rsid w:val="008B21A4"/>
    <w:rsid w:val="00904019"/>
    <w:rsid w:val="00906CCE"/>
    <w:rsid w:val="00907C8D"/>
    <w:rsid w:val="0098648F"/>
    <w:rsid w:val="00A31F76"/>
    <w:rsid w:val="00AC2381"/>
    <w:rsid w:val="00AE27B8"/>
    <w:rsid w:val="00B02DC4"/>
    <w:rsid w:val="00B87A1B"/>
    <w:rsid w:val="00BB66CE"/>
    <w:rsid w:val="00BD5F87"/>
    <w:rsid w:val="00C144E0"/>
    <w:rsid w:val="00C21F1A"/>
    <w:rsid w:val="00C2612F"/>
    <w:rsid w:val="00C602A3"/>
    <w:rsid w:val="00CE1A7A"/>
    <w:rsid w:val="00D265DE"/>
    <w:rsid w:val="00D27AEE"/>
    <w:rsid w:val="00D36A6A"/>
    <w:rsid w:val="00D80A71"/>
    <w:rsid w:val="00D84915"/>
    <w:rsid w:val="00DE6774"/>
    <w:rsid w:val="00E32281"/>
    <w:rsid w:val="00E37273"/>
    <w:rsid w:val="00E44BE2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7C8D"/>
    <w:pPr>
      <w:spacing w:before="280" w:after="280"/>
    </w:pPr>
  </w:style>
  <w:style w:type="paragraph" w:customStyle="1" w:styleId="ConsPlusNormal">
    <w:name w:val="ConsPlusNormal"/>
    <w:rsid w:val="00907C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01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48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B4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2022-02-21T07:43:00Z</cp:lastPrinted>
  <dcterms:created xsi:type="dcterms:W3CDTF">2022-02-21T05:49:00Z</dcterms:created>
  <dcterms:modified xsi:type="dcterms:W3CDTF">2022-02-21T07:47:00Z</dcterms:modified>
</cp:coreProperties>
</file>