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82" w:rsidRPr="00CC3E91" w:rsidRDefault="00170C82" w:rsidP="00170C82">
      <w:pPr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90D" w:rsidRDefault="00170C82" w:rsidP="00170C82">
      <w:pPr>
        <w:ind w:right="-285"/>
        <w:jc w:val="center"/>
        <w:rPr>
          <w:b/>
          <w:sz w:val="28"/>
          <w:szCs w:val="28"/>
        </w:rPr>
      </w:pPr>
      <w:r w:rsidRPr="00CC3E91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</w:p>
    <w:p w:rsidR="00170C82" w:rsidRPr="00CC3E91" w:rsidRDefault="00170C82" w:rsidP="00170C82">
      <w:pPr>
        <w:ind w:right="-285"/>
        <w:jc w:val="center"/>
        <w:rPr>
          <w:b/>
          <w:sz w:val="28"/>
          <w:szCs w:val="28"/>
        </w:rPr>
      </w:pPr>
      <w:r w:rsidRPr="00CC3E91">
        <w:rPr>
          <w:b/>
          <w:sz w:val="28"/>
          <w:szCs w:val="28"/>
        </w:rPr>
        <w:t>ПЕРВОМАЙСКОГО СЕЛЬСКОГО ПОСЕЛЕНИЯ</w:t>
      </w:r>
    </w:p>
    <w:p w:rsidR="00170C82" w:rsidRPr="00CC3E91" w:rsidRDefault="00170C82" w:rsidP="00170C82">
      <w:pPr>
        <w:suppressAutoHyphens/>
        <w:ind w:right="-285"/>
        <w:jc w:val="center"/>
        <w:rPr>
          <w:b/>
          <w:sz w:val="28"/>
          <w:szCs w:val="28"/>
        </w:rPr>
      </w:pPr>
      <w:r w:rsidRPr="00CC3E91">
        <w:rPr>
          <w:b/>
          <w:sz w:val="28"/>
          <w:szCs w:val="28"/>
        </w:rPr>
        <w:t>КУЩЁВСКОГО РАЙОНА</w:t>
      </w:r>
    </w:p>
    <w:p w:rsidR="00170C82" w:rsidRDefault="00170C82" w:rsidP="00170C82">
      <w:pPr>
        <w:ind w:right="-285"/>
        <w:jc w:val="center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ПРОЕКТ</w:t>
      </w:r>
    </w:p>
    <w:p w:rsidR="00170C82" w:rsidRPr="00CC3E91" w:rsidRDefault="00170C82" w:rsidP="00170C82">
      <w:pPr>
        <w:ind w:right="-285"/>
        <w:jc w:val="center"/>
        <w:rPr>
          <w:kern w:val="3"/>
          <w:sz w:val="28"/>
          <w:szCs w:val="28"/>
          <w:lang w:eastAsia="ja-JP" w:bidi="fa-IR"/>
        </w:rPr>
      </w:pPr>
    </w:p>
    <w:p w:rsidR="00170C82" w:rsidRPr="00CC3E91" w:rsidRDefault="00170C82" w:rsidP="00170C82">
      <w:pPr>
        <w:ind w:right="-285" w:firstLine="706"/>
        <w:jc w:val="center"/>
        <w:rPr>
          <w:b/>
          <w:kern w:val="3"/>
          <w:sz w:val="28"/>
          <w:szCs w:val="28"/>
          <w:lang w:eastAsia="ja-JP" w:bidi="fa-IR"/>
        </w:rPr>
      </w:pPr>
      <w:r w:rsidRPr="00CC3E91"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 w:rsidRPr="00CC3E91">
        <w:rPr>
          <w:b/>
          <w:kern w:val="3"/>
          <w:sz w:val="28"/>
          <w:szCs w:val="28"/>
          <w:lang w:eastAsia="ja-JP" w:bidi="fa-IR"/>
        </w:rPr>
        <w:t>Е</w:t>
      </w:r>
    </w:p>
    <w:p w:rsidR="00170C82" w:rsidRPr="00CC3E91" w:rsidRDefault="00170C82" w:rsidP="00170C82">
      <w:pPr>
        <w:tabs>
          <w:tab w:val="left" w:pos="0"/>
        </w:tabs>
        <w:ind w:right="-285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 w:rsidRPr="00CC3E91">
        <w:rPr>
          <w:kern w:val="3"/>
          <w:sz w:val="28"/>
          <w:szCs w:val="28"/>
          <w:lang w:val="de-DE" w:eastAsia="ja-JP" w:bidi="fa-IR"/>
        </w:rPr>
        <w:t>т</w:t>
      </w:r>
      <w:r>
        <w:rPr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___________</w:t>
      </w:r>
      <w:proofErr w:type="gramStart"/>
      <w:r>
        <w:rPr>
          <w:kern w:val="3"/>
          <w:sz w:val="28"/>
          <w:szCs w:val="28"/>
          <w:lang w:eastAsia="ja-JP" w:bidi="fa-IR"/>
        </w:rPr>
        <w:t>г</w:t>
      </w:r>
      <w:proofErr w:type="spellEnd"/>
      <w:proofErr w:type="gramEnd"/>
      <w:r>
        <w:rPr>
          <w:kern w:val="3"/>
          <w:sz w:val="28"/>
          <w:szCs w:val="28"/>
          <w:lang w:eastAsia="ja-JP" w:bidi="fa-IR"/>
        </w:rPr>
        <w:t>.</w:t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</w:r>
      <w:r w:rsidRPr="00CC3E91"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 w:rsidRPr="00CC3E91">
        <w:rPr>
          <w:kern w:val="3"/>
          <w:sz w:val="28"/>
          <w:szCs w:val="28"/>
          <w:lang w:val="de-DE" w:eastAsia="ja-JP" w:bidi="fa-IR"/>
        </w:rPr>
        <w:t>№</w:t>
      </w:r>
      <w:r>
        <w:rPr>
          <w:kern w:val="3"/>
          <w:sz w:val="28"/>
          <w:szCs w:val="28"/>
          <w:lang w:eastAsia="ja-JP" w:bidi="fa-IR"/>
        </w:rPr>
        <w:t xml:space="preserve"> ___</w:t>
      </w:r>
    </w:p>
    <w:p w:rsidR="00170C82" w:rsidRPr="00CC3E91" w:rsidRDefault="00170C82" w:rsidP="00170C82">
      <w:pPr>
        <w:tabs>
          <w:tab w:val="left" w:pos="0"/>
        </w:tabs>
        <w:ind w:right="-285"/>
        <w:jc w:val="center"/>
        <w:rPr>
          <w:sz w:val="28"/>
          <w:szCs w:val="28"/>
        </w:rPr>
      </w:pPr>
    </w:p>
    <w:p w:rsidR="00170C82" w:rsidRPr="00CC3E91" w:rsidRDefault="00170C82" w:rsidP="00170C82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E91"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170C82" w:rsidRPr="00CC3E91" w:rsidRDefault="00170C82" w:rsidP="00170C82">
      <w:pPr>
        <w:rPr>
          <w:sz w:val="28"/>
          <w:szCs w:val="28"/>
        </w:rPr>
      </w:pPr>
    </w:p>
    <w:p w:rsidR="00170C82" w:rsidRDefault="00170C82" w:rsidP="00170C82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решение Совета Первомайского  сельского поселения Кущевского района от 18 ноября 2021г. № 112</w:t>
      </w:r>
    </w:p>
    <w:p w:rsidR="00170C82" w:rsidRDefault="00170C82" w:rsidP="00170C82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«О налоге на имущество физических лиц»</w:t>
      </w:r>
    </w:p>
    <w:p w:rsidR="00170C82" w:rsidRDefault="00170C82" w:rsidP="00170C82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70C82" w:rsidRDefault="00170C82" w:rsidP="00CA3A1D">
      <w:pPr>
        <w:widowControl w:val="0"/>
        <w:autoSpaceDE w:val="0"/>
        <w:autoSpaceDN w:val="0"/>
        <w:adjustRightInd w:val="0"/>
        <w:ind w:right="-284" w:firstLine="567"/>
        <w:jc w:val="both"/>
        <w:outlineLvl w:val="0"/>
        <w:rPr>
          <w:bCs/>
          <w:sz w:val="28"/>
          <w:szCs w:val="28"/>
          <w:lang w:eastAsia="ru-RU"/>
        </w:rPr>
      </w:pPr>
      <w:r w:rsidRPr="00170C8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>соответствии с Федеральным законом от 6 октября 2003 г. №  131-ФЗ «Об общих принципах организации местного самоуправления  в Российской</w:t>
      </w:r>
      <w:r w:rsidR="00CA3A1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Федерации», главой 32 Налогового кодекса</w:t>
      </w:r>
      <w:r w:rsidR="00CA3A1D">
        <w:rPr>
          <w:bCs/>
          <w:sz w:val="28"/>
          <w:szCs w:val="28"/>
          <w:lang w:eastAsia="ru-RU"/>
        </w:rPr>
        <w:t xml:space="preserve"> Российской Федерации, пунктом 1 части 1 статьи 26 Устава Первомайского сельского поселения Кущевского района, Совет Первомайского сельского поселения Кущевского района решил:</w:t>
      </w:r>
    </w:p>
    <w:p w:rsidR="00CA3A1D" w:rsidRDefault="00CA3A1D" w:rsidP="00CA3A1D">
      <w:pPr>
        <w:pStyle w:val="a5"/>
        <w:widowControl w:val="0"/>
        <w:autoSpaceDE w:val="0"/>
        <w:autoSpaceDN w:val="0"/>
        <w:adjustRightInd w:val="0"/>
        <w:ind w:left="0" w:right="-284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1.Внести  в решение Совета Первомайского сельского поселения Кущевского района от 18 ноября 2021 г. № 112 «О налоге на имущество физических лиц» (далее – решение) следующие изменения:</w:t>
      </w:r>
    </w:p>
    <w:p w:rsidR="00CA3A1D" w:rsidRDefault="00BB4157" w:rsidP="00CA3A1D">
      <w:pPr>
        <w:pStyle w:val="a5"/>
        <w:widowControl w:val="0"/>
        <w:autoSpaceDE w:val="0"/>
        <w:autoSpaceDN w:val="0"/>
        <w:adjustRightInd w:val="0"/>
        <w:ind w:left="0" w:right="-284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1) п</w:t>
      </w:r>
      <w:r w:rsidR="00CA3A1D">
        <w:rPr>
          <w:bCs/>
          <w:color w:val="26282F"/>
          <w:sz w:val="28"/>
          <w:szCs w:val="28"/>
          <w:lang w:eastAsia="ru-RU"/>
        </w:rPr>
        <w:t>одпункт 2 пункта 2 решения изложить в следующей редакции:</w:t>
      </w:r>
    </w:p>
    <w:p w:rsidR="00CA3A1D" w:rsidRPr="00DA60B9" w:rsidRDefault="00CA3A1D" w:rsidP="00DA60B9">
      <w:pPr>
        <w:pStyle w:val="a5"/>
        <w:widowControl w:val="0"/>
        <w:autoSpaceDE w:val="0"/>
        <w:autoSpaceDN w:val="0"/>
        <w:adjustRightInd w:val="0"/>
        <w:ind w:left="0" w:right="-284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«</w:t>
      </w:r>
    </w:p>
    <w:tbl>
      <w:tblPr>
        <w:tblW w:w="957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6551"/>
        <w:gridCol w:w="2387"/>
      </w:tblGrid>
      <w:tr w:rsidR="00D865B1" w:rsidTr="00D865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6" w:type="dxa"/>
          </w:tcPr>
          <w:p w:rsidR="00D865B1" w:rsidRDefault="00D865B1" w:rsidP="00D865B1">
            <w:pPr>
              <w:ind w:right="-284"/>
            </w:pPr>
            <w:r>
              <w:t>№</w:t>
            </w:r>
          </w:p>
        </w:tc>
        <w:tc>
          <w:tcPr>
            <w:tcW w:w="6551" w:type="dxa"/>
          </w:tcPr>
          <w:p w:rsidR="00D865B1" w:rsidRDefault="00D865B1" w:rsidP="00CA3A1D">
            <w:pPr>
              <w:ind w:right="-284"/>
              <w:jc w:val="center"/>
            </w:pPr>
            <w:r>
              <w:t>Объекты налогообложения</w:t>
            </w:r>
          </w:p>
        </w:tc>
        <w:tc>
          <w:tcPr>
            <w:tcW w:w="2387" w:type="dxa"/>
          </w:tcPr>
          <w:p w:rsidR="00D865B1" w:rsidRDefault="00D865B1" w:rsidP="00CA3A1D">
            <w:pPr>
              <w:ind w:right="-284"/>
              <w:jc w:val="center"/>
            </w:pPr>
            <w:r>
              <w:t>Налоговая ставка</w:t>
            </w:r>
          </w:p>
          <w:p w:rsidR="00D865B1" w:rsidRDefault="00D865B1" w:rsidP="00CA3A1D">
            <w:pPr>
              <w:ind w:right="-284"/>
              <w:jc w:val="center"/>
            </w:pPr>
            <w:r>
              <w:t>(%)</w:t>
            </w:r>
          </w:p>
        </w:tc>
      </w:tr>
      <w:tr w:rsidR="00DA60B9" w:rsidTr="00D865B1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36" w:type="dxa"/>
          </w:tcPr>
          <w:p w:rsidR="00DA60B9" w:rsidRDefault="00DA60B9" w:rsidP="00CA3A1D">
            <w:pPr>
              <w:ind w:right="-284"/>
            </w:pPr>
            <w:r>
              <w:t>2.</w:t>
            </w:r>
          </w:p>
        </w:tc>
        <w:tc>
          <w:tcPr>
            <w:tcW w:w="6551" w:type="dxa"/>
          </w:tcPr>
          <w:p w:rsidR="00DA60B9" w:rsidRPr="004927BF" w:rsidRDefault="00DA60B9" w:rsidP="00DA60B9">
            <w:pPr>
              <w:ind w:right="106"/>
              <w:jc w:val="both"/>
              <w:rPr>
                <w:sz w:val="28"/>
                <w:szCs w:val="28"/>
              </w:rPr>
            </w:pPr>
            <w:r w:rsidRPr="004927BF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РФ;</w:t>
            </w:r>
          </w:p>
        </w:tc>
        <w:tc>
          <w:tcPr>
            <w:tcW w:w="2387" w:type="dxa"/>
            <w:vMerge w:val="restart"/>
          </w:tcPr>
          <w:p w:rsidR="00DA60B9" w:rsidRDefault="00DA60B9" w:rsidP="00CA3A1D">
            <w:pPr>
              <w:ind w:right="-284"/>
            </w:pPr>
          </w:p>
          <w:p w:rsidR="00DA60B9" w:rsidRDefault="00DA60B9" w:rsidP="00CA3A1D">
            <w:pPr>
              <w:ind w:right="-284"/>
            </w:pPr>
          </w:p>
          <w:p w:rsidR="00DA60B9" w:rsidRDefault="00DA60B9" w:rsidP="00CA3A1D">
            <w:pPr>
              <w:ind w:right="-284"/>
            </w:pPr>
          </w:p>
          <w:p w:rsidR="00DA60B9" w:rsidRDefault="00DA60B9" w:rsidP="00CA3A1D">
            <w:pPr>
              <w:ind w:right="-284"/>
            </w:pPr>
          </w:p>
          <w:p w:rsidR="00DA60B9" w:rsidRDefault="00DA60B9" w:rsidP="00DA60B9">
            <w:pPr>
              <w:ind w:right="-284"/>
              <w:jc w:val="center"/>
            </w:pPr>
            <w:r>
              <w:t>1,1</w:t>
            </w:r>
          </w:p>
        </w:tc>
      </w:tr>
      <w:tr w:rsidR="00DA60B9" w:rsidTr="00D865B1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636" w:type="dxa"/>
          </w:tcPr>
          <w:p w:rsidR="00DA60B9" w:rsidRDefault="00DA60B9" w:rsidP="00CA3A1D">
            <w:pPr>
              <w:ind w:right="-284"/>
            </w:pPr>
          </w:p>
        </w:tc>
        <w:tc>
          <w:tcPr>
            <w:tcW w:w="6551" w:type="dxa"/>
          </w:tcPr>
          <w:p w:rsidR="004927BF" w:rsidRDefault="00DA60B9" w:rsidP="006918CF">
            <w:pPr>
              <w:jc w:val="both"/>
              <w:rPr>
                <w:sz w:val="28"/>
                <w:szCs w:val="28"/>
              </w:rPr>
            </w:pPr>
            <w:r w:rsidRPr="004927BF">
              <w:rPr>
                <w:sz w:val="28"/>
                <w:szCs w:val="28"/>
              </w:rPr>
              <w:t xml:space="preserve">- объекты налогообложения, кадастровая стоимость каждого из которых превышает 300 миллионов </w:t>
            </w:r>
          </w:p>
          <w:p w:rsidR="00DA60B9" w:rsidRPr="004927BF" w:rsidRDefault="00DA60B9" w:rsidP="004927BF">
            <w:pPr>
              <w:ind w:right="-284"/>
              <w:jc w:val="both"/>
              <w:rPr>
                <w:sz w:val="28"/>
                <w:szCs w:val="28"/>
              </w:rPr>
            </w:pPr>
            <w:r w:rsidRPr="004927BF">
              <w:rPr>
                <w:sz w:val="28"/>
                <w:szCs w:val="28"/>
              </w:rPr>
              <w:t>рублей</w:t>
            </w:r>
          </w:p>
        </w:tc>
        <w:tc>
          <w:tcPr>
            <w:tcW w:w="2387" w:type="dxa"/>
            <w:vMerge/>
          </w:tcPr>
          <w:p w:rsidR="00DA60B9" w:rsidRDefault="00DA60B9" w:rsidP="00CA3A1D">
            <w:pPr>
              <w:ind w:right="-284"/>
            </w:pPr>
          </w:p>
        </w:tc>
      </w:tr>
    </w:tbl>
    <w:p w:rsidR="00CE1A7A" w:rsidRDefault="00DA60B9" w:rsidP="00CA3A1D">
      <w:pPr>
        <w:ind w:right="-284" w:firstLine="567"/>
      </w:pPr>
      <w:r>
        <w:t>»;</w:t>
      </w:r>
    </w:p>
    <w:p w:rsidR="00DA60B9" w:rsidRDefault="0051690D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4157">
        <w:rPr>
          <w:sz w:val="28"/>
          <w:szCs w:val="28"/>
        </w:rPr>
        <w:t xml:space="preserve"> в</w:t>
      </w:r>
      <w:r w:rsidR="00DA60B9" w:rsidRPr="00DA60B9">
        <w:rPr>
          <w:sz w:val="28"/>
          <w:szCs w:val="28"/>
        </w:rPr>
        <w:t xml:space="preserve"> пункте 1</w:t>
      </w:r>
      <w:r w:rsidR="00DA60B9">
        <w:rPr>
          <w:sz w:val="28"/>
          <w:szCs w:val="28"/>
        </w:rPr>
        <w:t xml:space="preserve"> Решения </w:t>
      </w:r>
      <w:r w:rsidR="00DA60B9" w:rsidRPr="00DA60B9">
        <w:rPr>
          <w:sz w:val="28"/>
          <w:szCs w:val="28"/>
        </w:rPr>
        <w:t>слова «Принять в новой редакции» заменить словом «Ввести»</w:t>
      </w:r>
      <w:r w:rsidR="00BB4157">
        <w:rPr>
          <w:sz w:val="28"/>
          <w:szCs w:val="28"/>
        </w:rPr>
        <w:t>;</w:t>
      </w:r>
    </w:p>
    <w:p w:rsidR="00DA60B9" w:rsidRDefault="0051690D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B4157">
        <w:rPr>
          <w:sz w:val="28"/>
          <w:szCs w:val="28"/>
        </w:rPr>
        <w:t xml:space="preserve"> в</w:t>
      </w:r>
      <w:r w:rsidR="00DA60B9">
        <w:rPr>
          <w:sz w:val="28"/>
          <w:szCs w:val="28"/>
        </w:rPr>
        <w:t xml:space="preserve"> абзаце 5 пункта 3 Решения слова «многофункциональный центр предоставления государственных или муниципальных услуг» заменить словами  «многофункциональный центр предоставления государственных и муниципальных услуг».</w:t>
      </w:r>
    </w:p>
    <w:p w:rsidR="00DA60B9" w:rsidRDefault="00DA60B9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Копию настоящего решения направить в Межрайонную инспекцию Федеральной налоговой службы России № 12 по Краснодарскому краю для руководства в работе.</w:t>
      </w:r>
    </w:p>
    <w:p w:rsidR="00DA60B9" w:rsidRDefault="00DA60B9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27BF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="004927BF">
        <w:rPr>
          <w:sz w:val="28"/>
          <w:szCs w:val="28"/>
        </w:rPr>
        <w:t>Дмитриченко</w:t>
      </w:r>
      <w:proofErr w:type="spellEnd"/>
      <w:r w:rsidR="004927BF">
        <w:rPr>
          <w:sz w:val="28"/>
          <w:szCs w:val="28"/>
        </w:rPr>
        <w:t xml:space="preserve"> И.И.) обеспечить опубликование настоящего решения в газете Кущевского района Краснодарского края «Вперед» и размещение в информационно – телекоммуникационной сети «Интернет» на официальном сайте администрации Первомайского сельского поселения Кущевского района.</w:t>
      </w: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 – бюджетную комиссию Совета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Коряко</w:t>
      </w:r>
      <w:proofErr w:type="spellEnd"/>
      <w:r>
        <w:rPr>
          <w:sz w:val="28"/>
          <w:szCs w:val="28"/>
        </w:rPr>
        <w:t xml:space="preserve"> В.И.).</w:t>
      </w: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5.Настоящщее решение вступает в силу с 1 января 2022г. но на ранее чем  по истечению одного месяца со дня его официального опубликования.</w:t>
      </w: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4927BF" w:rsidRPr="0094707D" w:rsidTr="00D951B4">
        <w:trPr>
          <w:trHeight w:val="1189"/>
        </w:trPr>
        <w:tc>
          <w:tcPr>
            <w:tcW w:w="4644" w:type="dxa"/>
          </w:tcPr>
          <w:p w:rsidR="004927BF" w:rsidRPr="00424262" w:rsidRDefault="004927BF" w:rsidP="00D951B4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Глава </w:t>
            </w:r>
          </w:p>
          <w:p w:rsidR="004927BF" w:rsidRPr="00424262" w:rsidRDefault="004927BF" w:rsidP="00D951B4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4927BF" w:rsidRPr="00424262" w:rsidRDefault="004927BF" w:rsidP="00D951B4">
            <w:pPr>
              <w:tabs>
                <w:tab w:val="left" w:pos="-142"/>
              </w:tabs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424262"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4927BF" w:rsidRPr="00424262" w:rsidRDefault="004927BF" w:rsidP="00D951B4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Председатель Совета</w:t>
            </w:r>
          </w:p>
          <w:p w:rsidR="004927BF" w:rsidRPr="00424262" w:rsidRDefault="004927BF" w:rsidP="00D951B4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Первомайского сельского </w:t>
            </w:r>
          </w:p>
          <w:p w:rsidR="004927BF" w:rsidRPr="00424262" w:rsidRDefault="004927BF" w:rsidP="00D951B4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поселения Кущёвского района</w:t>
            </w:r>
          </w:p>
          <w:p w:rsidR="004927BF" w:rsidRPr="00424262" w:rsidRDefault="004927BF" w:rsidP="00D951B4">
            <w:pPr>
              <w:ind w:left="1026"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А.М.Конышев</w:t>
            </w:r>
          </w:p>
        </w:tc>
      </w:tr>
    </w:tbl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p w:rsidR="004927BF" w:rsidRDefault="004927BF" w:rsidP="00DA60B9">
      <w:pPr>
        <w:ind w:right="-284" w:firstLine="567"/>
        <w:jc w:val="both"/>
        <w:rPr>
          <w:sz w:val="28"/>
          <w:szCs w:val="28"/>
        </w:rPr>
      </w:pPr>
    </w:p>
    <w:p w:rsidR="004927BF" w:rsidRPr="00DA60B9" w:rsidRDefault="004927BF" w:rsidP="00DA60B9">
      <w:pPr>
        <w:ind w:right="-284" w:firstLine="567"/>
        <w:jc w:val="both"/>
        <w:rPr>
          <w:sz w:val="28"/>
          <w:szCs w:val="28"/>
        </w:rPr>
      </w:pPr>
    </w:p>
    <w:sectPr w:rsidR="004927BF" w:rsidRPr="00DA60B9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2D5"/>
    <w:multiLevelType w:val="hybridMultilevel"/>
    <w:tmpl w:val="28662DE0"/>
    <w:lvl w:ilvl="0" w:tplc="2E12C5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0C82"/>
    <w:rsid w:val="00013AC6"/>
    <w:rsid w:val="000B6378"/>
    <w:rsid w:val="00127A81"/>
    <w:rsid w:val="00170C82"/>
    <w:rsid w:val="00196A2A"/>
    <w:rsid w:val="001B45C2"/>
    <w:rsid w:val="001C37D2"/>
    <w:rsid w:val="00213ED3"/>
    <w:rsid w:val="002237A3"/>
    <w:rsid w:val="00240AF8"/>
    <w:rsid w:val="002B1667"/>
    <w:rsid w:val="002C2B5E"/>
    <w:rsid w:val="003E506F"/>
    <w:rsid w:val="004927BF"/>
    <w:rsid w:val="0051690D"/>
    <w:rsid w:val="00516E23"/>
    <w:rsid w:val="005B4736"/>
    <w:rsid w:val="00607109"/>
    <w:rsid w:val="006467F1"/>
    <w:rsid w:val="006542EB"/>
    <w:rsid w:val="006918CF"/>
    <w:rsid w:val="007D24F4"/>
    <w:rsid w:val="007E1106"/>
    <w:rsid w:val="008579ED"/>
    <w:rsid w:val="008B21A4"/>
    <w:rsid w:val="00904019"/>
    <w:rsid w:val="0098648F"/>
    <w:rsid w:val="00A31F76"/>
    <w:rsid w:val="00AC2381"/>
    <w:rsid w:val="00AE27B8"/>
    <w:rsid w:val="00B87A1B"/>
    <w:rsid w:val="00BB4157"/>
    <w:rsid w:val="00BB66CE"/>
    <w:rsid w:val="00BD5F87"/>
    <w:rsid w:val="00C144E0"/>
    <w:rsid w:val="00C21F1A"/>
    <w:rsid w:val="00CA3A1D"/>
    <w:rsid w:val="00CE1A7A"/>
    <w:rsid w:val="00D265DE"/>
    <w:rsid w:val="00D27AEE"/>
    <w:rsid w:val="00D84915"/>
    <w:rsid w:val="00D865B1"/>
    <w:rsid w:val="00DA60B9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0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A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9C3BB-6CE8-4584-8DF8-D8B0CD2C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2022-01-12T06:46:00Z</cp:lastPrinted>
  <dcterms:created xsi:type="dcterms:W3CDTF">2022-01-12T05:33:00Z</dcterms:created>
  <dcterms:modified xsi:type="dcterms:W3CDTF">2022-01-12T06:49:00Z</dcterms:modified>
</cp:coreProperties>
</file>