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4C" w:rsidRDefault="003C314C" w:rsidP="003C314C">
      <w:pPr>
        <w:tabs>
          <w:tab w:val="left" w:pos="5103"/>
          <w:tab w:val="left" w:pos="9638"/>
        </w:tabs>
        <w:ind w:left="5245" w:right="-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C314C" w:rsidRDefault="003C314C" w:rsidP="003C314C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C314C" w:rsidRPr="00946240" w:rsidRDefault="003C314C" w:rsidP="003C314C">
      <w:pPr>
        <w:ind w:left="5245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                                                                                      Кущевского района</w:t>
      </w:r>
    </w:p>
    <w:p w:rsidR="003C314C" w:rsidRDefault="003C314C" w:rsidP="003C314C">
      <w:pPr>
        <w:tabs>
          <w:tab w:val="left" w:pos="142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3C83">
        <w:rPr>
          <w:sz w:val="28"/>
          <w:szCs w:val="28"/>
        </w:rPr>
        <w:t xml:space="preserve">24.10.2022 </w:t>
      </w:r>
      <w:r>
        <w:rPr>
          <w:sz w:val="28"/>
          <w:szCs w:val="28"/>
        </w:rPr>
        <w:t xml:space="preserve"> г. № </w:t>
      </w:r>
      <w:r w:rsidR="00923C83">
        <w:rPr>
          <w:sz w:val="28"/>
          <w:szCs w:val="28"/>
        </w:rPr>
        <w:t>154</w:t>
      </w:r>
    </w:p>
    <w:p w:rsidR="00813D0F" w:rsidRDefault="00813D0F" w:rsidP="00813D0F">
      <w:pPr>
        <w:shd w:val="clear" w:color="auto" w:fill="FFFFFF"/>
        <w:ind w:firstLine="709"/>
        <w:jc w:val="both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813D0F" w:rsidRDefault="00813D0F" w:rsidP="00813D0F">
      <w:pPr>
        <w:shd w:val="clear" w:color="auto" w:fill="FFFFFF"/>
        <w:ind w:firstLine="709"/>
        <w:jc w:val="both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813D0F" w:rsidRDefault="00813D0F" w:rsidP="00813D0F">
      <w:pPr>
        <w:shd w:val="clear" w:color="auto" w:fill="FFFFFF"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ПОРЯДОК</w:t>
      </w:r>
    </w:p>
    <w:p w:rsidR="00813D0F" w:rsidRDefault="00813D0F" w:rsidP="00813D0F">
      <w:pPr>
        <w:shd w:val="clear" w:color="auto" w:fill="FFFFFF"/>
        <w:jc w:val="center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учета предложений и участия граждан в обсуждении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 xml:space="preserve">проекта Правил благоустройства территории </w:t>
      </w:r>
      <w:r w:rsidR="003C314C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</w:t>
      </w:r>
    </w:p>
    <w:p w:rsidR="00813D0F" w:rsidRDefault="00813D0F" w:rsidP="00813D0F">
      <w:pPr>
        <w:shd w:val="clear" w:color="auto" w:fill="FFFFFF"/>
        <w:jc w:val="center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Кущевского района</w:t>
      </w:r>
    </w:p>
    <w:p w:rsidR="00813D0F" w:rsidRDefault="00813D0F" w:rsidP="00813D0F">
      <w:pPr>
        <w:shd w:val="clear" w:color="auto" w:fill="FFFFFF"/>
        <w:jc w:val="center"/>
        <w:rPr>
          <w:color w:val="000000"/>
          <w:kern w:val="2"/>
          <w:sz w:val="28"/>
          <w:szCs w:val="28"/>
          <w:lang w:eastAsia="ar-SA"/>
        </w:rPr>
      </w:pPr>
    </w:p>
    <w:p w:rsidR="00813D0F" w:rsidRDefault="00813D0F" w:rsidP="00813D0F">
      <w:pPr>
        <w:shd w:val="clear" w:color="auto" w:fill="FFFFFF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1. Население 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>
        <w:rPr>
          <w:kern w:val="2"/>
          <w:sz w:val="28"/>
          <w:szCs w:val="28"/>
          <w:lang w:eastAsia="ar-SA"/>
        </w:rPr>
        <w:t xml:space="preserve"> сельского поселения Кущевского района с момента опубликования (обнародования) проекта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 </w:t>
      </w:r>
      <w:r>
        <w:rPr>
          <w:kern w:val="2"/>
          <w:sz w:val="28"/>
          <w:szCs w:val="28"/>
          <w:lang w:eastAsia="ar-SA"/>
        </w:rPr>
        <w:t>вправе участвовать в его обсуждении в следующих формах: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1) проведение собраний граждан по месту жительства;</w:t>
      </w:r>
    </w:p>
    <w:p w:rsidR="00813D0F" w:rsidRDefault="00813D0F" w:rsidP="00813D0F">
      <w:pPr>
        <w:shd w:val="clear" w:color="auto" w:fill="FFFFFF"/>
        <w:ind w:firstLine="851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2)  массовое  обсуждение </w:t>
      </w:r>
      <w:proofErr w:type="gramStart"/>
      <w:r>
        <w:rPr>
          <w:kern w:val="2"/>
          <w:sz w:val="28"/>
          <w:szCs w:val="28"/>
          <w:lang w:eastAsia="ar-SA"/>
        </w:rPr>
        <w:t xml:space="preserve">проекта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Кущевского района </w:t>
      </w:r>
      <w:r>
        <w:rPr>
          <w:kern w:val="2"/>
          <w:sz w:val="28"/>
          <w:szCs w:val="28"/>
          <w:lang w:eastAsia="ar-SA"/>
        </w:rPr>
        <w:t>в порядке, предусмотренном настоящим Порядком;</w:t>
      </w:r>
    </w:p>
    <w:p w:rsidR="00813D0F" w:rsidRDefault="00813D0F" w:rsidP="00813D0F">
      <w:pPr>
        <w:ind w:firstLine="8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3) проведение публичных слушаний по проекту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kern w:val="2"/>
          <w:sz w:val="28"/>
          <w:szCs w:val="28"/>
          <w:lang w:eastAsia="ar-SA"/>
        </w:rPr>
        <w:t>;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4) в иных формах, не противоречащих действующему законодательству.</w:t>
      </w:r>
    </w:p>
    <w:p w:rsidR="00813D0F" w:rsidRDefault="00813D0F" w:rsidP="00813D0F">
      <w:pPr>
        <w:ind w:firstLine="8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2. Предложения о дополнениях и (или) изменениях по обнародованному проекту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 w:rsidR="003C314C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kern w:val="2"/>
          <w:sz w:val="28"/>
          <w:szCs w:val="28"/>
          <w:lang w:eastAsia="ar-SA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</w:t>
      </w:r>
      <w:r w:rsidR="003C314C">
        <w:rPr>
          <w:sz w:val="28"/>
          <w:szCs w:val="28"/>
        </w:rPr>
        <w:t>уполномоченный орган</w:t>
      </w:r>
      <w:r>
        <w:rPr>
          <w:kern w:val="2"/>
          <w:sz w:val="28"/>
          <w:szCs w:val="28"/>
          <w:lang w:eastAsia="ar-SA"/>
        </w:rPr>
        <w:t xml:space="preserve"> по учету предложений по проекту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kern w:val="2"/>
          <w:sz w:val="28"/>
          <w:szCs w:val="28"/>
          <w:lang w:eastAsia="ar-SA"/>
        </w:rPr>
        <w:t xml:space="preserve"> (далее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-</w:t>
      </w:r>
      <w:r w:rsidR="003C314C" w:rsidRPr="003C314C">
        <w:rPr>
          <w:sz w:val="28"/>
          <w:szCs w:val="28"/>
        </w:rPr>
        <w:t xml:space="preserve"> </w:t>
      </w:r>
      <w:r w:rsidR="003C314C">
        <w:rPr>
          <w:sz w:val="28"/>
          <w:szCs w:val="28"/>
        </w:rPr>
        <w:t>оргкомитет</w:t>
      </w:r>
      <w:r>
        <w:rPr>
          <w:kern w:val="2"/>
          <w:sz w:val="28"/>
          <w:szCs w:val="28"/>
          <w:lang w:eastAsia="ar-SA"/>
        </w:rPr>
        <w:t>).</w:t>
      </w:r>
    </w:p>
    <w:p w:rsidR="00813D0F" w:rsidRDefault="00813D0F" w:rsidP="00813D0F">
      <w:pPr>
        <w:ind w:firstLine="8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3.  Предложения населения к опубликованному (обнародованному) проекту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 w:rsidR="003C314C">
        <w:rPr>
          <w:kern w:val="2"/>
          <w:sz w:val="28"/>
          <w:szCs w:val="28"/>
          <w:lang w:eastAsia="ar-SA"/>
        </w:rPr>
        <w:t xml:space="preserve"> могут вноситься в течение</w:t>
      </w:r>
      <w:r>
        <w:rPr>
          <w:kern w:val="2"/>
          <w:sz w:val="28"/>
          <w:szCs w:val="28"/>
          <w:lang w:eastAsia="ar-SA"/>
        </w:rPr>
        <w:t xml:space="preserve"> 20 дней со дня его опубликования</w:t>
      </w:r>
      <w:r w:rsidR="003C314C">
        <w:rPr>
          <w:kern w:val="2"/>
          <w:sz w:val="28"/>
          <w:szCs w:val="28"/>
          <w:lang w:eastAsia="ar-SA"/>
        </w:rPr>
        <w:t xml:space="preserve"> </w:t>
      </w:r>
      <w:r w:rsidR="003C314C">
        <w:rPr>
          <w:sz w:val="28"/>
          <w:szCs w:val="28"/>
        </w:rPr>
        <w:t>(обнародования)</w:t>
      </w:r>
      <w:r>
        <w:rPr>
          <w:kern w:val="2"/>
          <w:sz w:val="28"/>
          <w:szCs w:val="28"/>
          <w:lang w:eastAsia="ar-SA"/>
        </w:rPr>
        <w:t xml:space="preserve"> </w:t>
      </w:r>
      <w:r w:rsidR="003C314C">
        <w:rPr>
          <w:sz w:val="28"/>
          <w:szCs w:val="28"/>
        </w:rPr>
        <w:t xml:space="preserve">в оргкомитет </w:t>
      </w:r>
      <w:r>
        <w:rPr>
          <w:kern w:val="2"/>
          <w:sz w:val="28"/>
          <w:szCs w:val="28"/>
          <w:lang w:eastAsia="ar-SA"/>
        </w:rPr>
        <w:t xml:space="preserve">и рассматриваются </w:t>
      </w:r>
      <w:r w:rsidR="003C314C">
        <w:rPr>
          <w:kern w:val="2"/>
          <w:sz w:val="28"/>
          <w:szCs w:val="28"/>
          <w:lang w:eastAsia="ar-SA"/>
        </w:rPr>
        <w:t>им</w:t>
      </w:r>
      <w:r>
        <w:rPr>
          <w:kern w:val="2"/>
          <w:sz w:val="28"/>
          <w:szCs w:val="28"/>
          <w:lang w:eastAsia="ar-SA"/>
        </w:rPr>
        <w:t xml:space="preserve"> в соответствии с настоящим Порядком.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4. Внесенные предложения регистрируются </w:t>
      </w:r>
      <w:r w:rsidR="003C314C">
        <w:rPr>
          <w:sz w:val="28"/>
          <w:szCs w:val="28"/>
        </w:rPr>
        <w:t>оргкомитетом</w:t>
      </w:r>
      <w:r>
        <w:rPr>
          <w:kern w:val="2"/>
          <w:sz w:val="28"/>
          <w:szCs w:val="28"/>
          <w:lang w:eastAsia="ar-SA"/>
        </w:rPr>
        <w:t>.</w:t>
      </w:r>
    </w:p>
    <w:p w:rsidR="00813D0F" w:rsidRDefault="00813D0F" w:rsidP="00813D0F">
      <w:pPr>
        <w:ind w:firstLine="8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5. Предложения должны соответствовать Конституции РФ, требов</w:t>
      </w:r>
      <w:r w:rsidR="003C314C">
        <w:rPr>
          <w:kern w:val="2"/>
          <w:sz w:val="28"/>
          <w:szCs w:val="28"/>
          <w:lang w:eastAsia="ar-SA"/>
        </w:rPr>
        <w:t xml:space="preserve">аниям Федерального закона от 06 октября </w:t>
      </w:r>
      <w:r>
        <w:rPr>
          <w:kern w:val="2"/>
          <w:sz w:val="28"/>
          <w:szCs w:val="28"/>
          <w:lang w:eastAsia="ar-SA"/>
        </w:rPr>
        <w:t>2003 г. №131-ФЗ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6. Предложения должны соответствовать следующим требованиям: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1) должны  обеспечивать  однозначное толкование </w:t>
      </w:r>
      <w:proofErr w:type="gramStart"/>
      <w:r>
        <w:rPr>
          <w:kern w:val="2"/>
          <w:sz w:val="28"/>
          <w:szCs w:val="28"/>
          <w:lang w:eastAsia="ar-SA"/>
        </w:rPr>
        <w:t xml:space="preserve">положений проекта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Кущевского района</w:t>
      </w:r>
      <w:r>
        <w:rPr>
          <w:kern w:val="2"/>
          <w:sz w:val="28"/>
          <w:szCs w:val="28"/>
          <w:lang w:eastAsia="ar-SA"/>
        </w:rPr>
        <w:t>.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2) не допускать противоречие либо несогласованность с иными положениями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kern w:val="2"/>
          <w:sz w:val="28"/>
          <w:szCs w:val="28"/>
          <w:lang w:eastAsia="ar-SA"/>
        </w:rPr>
        <w:t>.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7. Предложения, внесенные с нарушением требований и сроков, предусмотренных настоящим Порядком, по решению </w:t>
      </w:r>
      <w:r w:rsidR="008F0D04">
        <w:rPr>
          <w:sz w:val="28"/>
          <w:szCs w:val="28"/>
        </w:rPr>
        <w:t>оргкомитета</w:t>
      </w:r>
      <w:r w:rsidR="008F0D04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могут быть оставлены без рассмотрения.</w:t>
      </w:r>
    </w:p>
    <w:p w:rsidR="00813D0F" w:rsidRDefault="00813D0F" w:rsidP="00813D0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8. По итогам изучения, анализа и обобщения внесенных предложений </w:t>
      </w:r>
      <w:r w:rsidR="003C314C">
        <w:rPr>
          <w:sz w:val="28"/>
          <w:szCs w:val="28"/>
        </w:rPr>
        <w:t>оргкомитет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составляет заключение.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9. Заключение </w:t>
      </w:r>
      <w:r w:rsidR="003C314C">
        <w:rPr>
          <w:sz w:val="28"/>
          <w:szCs w:val="28"/>
        </w:rPr>
        <w:t>оргкомитета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на внесенные предложения должно содержать следующие положения: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1)  общее  количество поступивших предложений;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813D0F" w:rsidRDefault="00813D0F" w:rsidP="00813D0F">
      <w:pPr>
        <w:ind w:firstLine="8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4) предложения, рекомендуемые </w:t>
      </w:r>
      <w:r w:rsidR="003C314C">
        <w:rPr>
          <w:sz w:val="28"/>
          <w:szCs w:val="28"/>
        </w:rPr>
        <w:t>оргкомитетом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к отклонению;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5) предложения, рекомендуемые </w:t>
      </w:r>
      <w:r w:rsidR="003C314C">
        <w:rPr>
          <w:sz w:val="28"/>
          <w:szCs w:val="28"/>
        </w:rPr>
        <w:t>оргкомитетом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для внесения в текст </w:t>
      </w:r>
      <w:proofErr w:type="gramStart"/>
      <w:r>
        <w:rPr>
          <w:kern w:val="2"/>
          <w:sz w:val="28"/>
          <w:szCs w:val="28"/>
          <w:lang w:eastAsia="ar-SA"/>
        </w:rPr>
        <w:t xml:space="preserve">проекта 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Кущевского района</w:t>
      </w:r>
      <w:r>
        <w:rPr>
          <w:kern w:val="2"/>
          <w:sz w:val="28"/>
          <w:szCs w:val="28"/>
          <w:lang w:eastAsia="ar-SA"/>
        </w:rPr>
        <w:t>.</w:t>
      </w:r>
    </w:p>
    <w:p w:rsidR="00813D0F" w:rsidRDefault="00813D0F" w:rsidP="00813D0F">
      <w:pPr>
        <w:ind w:firstLine="88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10. </w:t>
      </w:r>
      <w:r w:rsidR="003C314C">
        <w:rPr>
          <w:sz w:val="28"/>
          <w:szCs w:val="28"/>
        </w:rPr>
        <w:t>Оргкомитет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представляет в </w:t>
      </w:r>
      <w:r w:rsidR="003C314C">
        <w:rPr>
          <w:sz w:val="28"/>
          <w:szCs w:val="28"/>
        </w:rPr>
        <w:t>Совет Первомайского сельского поселения Кущевского района</w:t>
      </w:r>
      <w:r w:rsidR="003C314C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свое заключение и материалы деятельности рабочей группы с приложением всех поступивших предложений.</w:t>
      </w:r>
    </w:p>
    <w:p w:rsidR="00813D0F" w:rsidRDefault="00813D0F" w:rsidP="00813D0F">
      <w:pPr>
        <w:ind w:firstLine="87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11.  Перед  решением вопроса о  принятии (включении в те</w:t>
      </w:r>
      <w:proofErr w:type="gramStart"/>
      <w:r>
        <w:rPr>
          <w:kern w:val="2"/>
          <w:sz w:val="28"/>
          <w:szCs w:val="28"/>
          <w:lang w:eastAsia="ar-SA"/>
        </w:rPr>
        <w:t>кст пр</w:t>
      </w:r>
      <w:proofErr w:type="gramEnd"/>
      <w:r>
        <w:rPr>
          <w:kern w:val="2"/>
          <w:sz w:val="28"/>
          <w:szCs w:val="28"/>
          <w:lang w:eastAsia="ar-SA"/>
        </w:rPr>
        <w:t xml:space="preserve">оекта </w:t>
      </w:r>
      <w:r w:rsidR="008F0D04">
        <w:rPr>
          <w:kern w:val="2"/>
          <w:sz w:val="28"/>
          <w:szCs w:val="28"/>
          <w:lang w:eastAsia="ar-SA"/>
        </w:rPr>
        <w:t>«</w:t>
      </w:r>
      <w:r>
        <w:rPr>
          <w:color w:val="000000"/>
          <w:kern w:val="2"/>
          <w:sz w:val="28"/>
          <w:szCs w:val="28"/>
          <w:lang w:eastAsia="ar-SA"/>
        </w:rPr>
        <w:t xml:space="preserve">Правил благоустройства территории </w:t>
      </w:r>
      <w:r w:rsidR="003C314C" w:rsidRPr="00034931">
        <w:rPr>
          <w:sz w:val="28"/>
          <w:szCs w:val="28"/>
        </w:rPr>
        <w:t>Первомайского</w:t>
      </w:r>
      <w:r w:rsidR="003C314C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 w:rsidR="008F0D04">
        <w:rPr>
          <w:kern w:val="2"/>
          <w:sz w:val="28"/>
          <w:szCs w:val="28"/>
          <w:lang w:eastAsia="ar-SA"/>
        </w:rPr>
        <w:t>»)</w:t>
      </w:r>
      <w:r>
        <w:rPr>
          <w:kern w:val="2"/>
          <w:sz w:val="28"/>
          <w:szCs w:val="28"/>
          <w:lang w:eastAsia="ar-SA"/>
        </w:rPr>
        <w:t xml:space="preserve"> или отклонении предложений Совет  </w:t>
      </w:r>
      <w:r w:rsidR="003C314C" w:rsidRPr="00034931">
        <w:rPr>
          <w:sz w:val="28"/>
          <w:szCs w:val="28"/>
        </w:rPr>
        <w:t>Первомайского</w:t>
      </w:r>
      <w:r>
        <w:rPr>
          <w:kern w:val="2"/>
          <w:sz w:val="28"/>
          <w:szCs w:val="28"/>
          <w:lang w:eastAsia="ar-SA"/>
        </w:rPr>
        <w:t xml:space="preserve"> сельского поселения Кущевского района в соответствии с Временным регламентом заслушивает доклад председательствующего на сессии совета  </w:t>
      </w:r>
      <w:r w:rsidR="008F0D04" w:rsidRPr="00034931">
        <w:rPr>
          <w:sz w:val="28"/>
          <w:szCs w:val="28"/>
        </w:rPr>
        <w:t>Первомайского</w:t>
      </w:r>
      <w:r>
        <w:rPr>
          <w:kern w:val="2"/>
          <w:sz w:val="28"/>
          <w:szCs w:val="28"/>
          <w:lang w:eastAsia="ar-SA"/>
        </w:rPr>
        <w:t xml:space="preserve"> сельского поселения Кущевского района либо уполномоченного члена </w:t>
      </w:r>
      <w:r w:rsidR="008F0D04">
        <w:rPr>
          <w:sz w:val="28"/>
          <w:szCs w:val="28"/>
        </w:rPr>
        <w:t>оргкомитета</w:t>
      </w:r>
      <w:r w:rsidR="008F0D04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о деятельности </w:t>
      </w:r>
      <w:r w:rsidR="008F0D04">
        <w:rPr>
          <w:sz w:val="28"/>
          <w:szCs w:val="28"/>
        </w:rPr>
        <w:t>оргкомитета</w:t>
      </w:r>
      <w:r>
        <w:rPr>
          <w:kern w:val="2"/>
          <w:sz w:val="28"/>
          <w:szCs w:val="28"/>
          <w:lang w:eastAsia="ar-SA"/>
        </w:rPr>
        <w:t>.</w:t>
      </w:r>
    </w:p>
    <w:p w:rsidR="00813D0F" w:rsidRDefault="00813D0F" w:rsidP="00813D0F">
      <w:pPr>
        <w:ind w:firstLine="855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color w:val="000000"/>
          <w:kern w:val="2"/>
          <w:sz w:val="28"/>
          <w:szCs w:val="28"/>
          <w:lang w:eastAsia="ar-SA"/>
        </w:rPr>
        <w:t xml:space="preserve">Правила благоустройства территории </w:t>
      </w:r>
      <w:r w:rsidR="008F0D04">
        <w:rPr>
          <w:color w:val="000000"/>
          <w:kern w:val="2"/>
          <w:sz w:val="28"/>
          <w:szCs w:val="28"/>
          <w:lang w:eastAsia="ar-SA"/>
        </w:rPr>
        <w:t>Первомайского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kern w:val="2"/>
          <w:sz w:val="28"/>
          <w:szCs w:val="28"/>
          <w:lang w:eastAsia="ar-SA"/>
        </w:rPr>
        <w:t>) предложений подлежат официальному обнародованию.</w:t>
      </w:r>
    </w:p>
    <w:p w:rsidR="00813D0F" w:rsidRDefault="00813D0F" w:rsidP="00813D0F">
      <w:pPr>
        <w:jc w:val="both"/>
        <w:rPr>
          <w:kern w:val="2"/>
          <w:sz w:val="28"/>
          <w:szCs w:val="28"/>
          <w:lang w:eastAsia="ar-SA"/>
        </w:rPr>
      </w:pPr>
    </w:p>
    <w:p w:rsidR="00813D0F" w:rsidRDefault="00813D0F" w:rsidP="00813D0F">
      <w:pPr>
        <w:rPr>
          <w:rFonts w:eastAsia="Lucida Sans Unicode"/>
          <w:sz w:val="28"/>
          <w:szCs w:val="28"/>
        </w:rPr>
      </w:pPr>
    </w:p>
    <w:p w:rsidR="00813D0F" w:rsidRDefault="00813D0F" w:rsidP="00813D0F">
      <w:pPr>
        <w:shd w:val="clear" w:color="auto" w:fill="FFFFFF"/>
        <w:rPr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355"/>
        <w:gridCol w:w="4430"/>
      </w:tblGrid>
      <w:tr w:rsidR="008F0D04" w:rsidTr="00E239E7">
        <w:tc>
          <w:tcPr>
            <w:tcW w:w="4786" w:type="dxa"/>
          </w:tcPr>
          <w:p w:rsidR="008F0D04" w:rsidRPr="00F33204" w:rsidRDefault="008F0D04" w:rsidP="00E239E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bookmarkStart w:id="0" w:name="_Hlk62026244"/>
            <w:r w:rsidRPr="00F33204">
              <w:rPr>
                <w:sz w:val="28"/>
                <w:szCs w:val="28"/>
              </w:rPr>
              <w:t xml:space="preserve">Глава </w:t>
            </w:r>
          </w:p>
          <w:p w:rsidR="008F0D04" w:rsidRPr="00F33204" w:rsidRDefault="008F0D04" w:rsidP="00E239E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 </w:t>
            </w:r>
            <w:r w:rsidRPr="00F33204">
              <w:rPr>
                <w:sz w:val="28"/>
                <w:szCs w:val="28"/>
              </w:rPr>
              <w:t xml:space="preserve">поселения </w:t>
            </w:r>
          </w:p>
          <w:p w:rsidR="008F0D04" w:rsidRPr="00F33204" w:rsidRDefault="008F0D04" w:rsidP="00E239E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Кущевского района</w:t>
            </w:r>
          </w:p>
          <w:p w:rsidR="008F0D04" w:rsidRDefault="008F0D04" w:rsidP="00E239E7">
            <w:pPr>
              <w:jc w:val="right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F33204">
              <w:rPr>
                <w:sz w:val="28"/>
                <w:szCs w:val="28"/>
              </w:rPr>
              <w:t>М.Н.Поступаев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0D04" w:rsidRDefault="008F0D04" w:rsidP="00E239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8F0D04" w:rsidRDefault="008F0D04" w:rsidP="00E239E7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hideMark/>
          </w:tcPr>
          <w:p w:rsidR="008F0D04" w:rsidRDefault="008F0D04" w:rsidP="00E239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8F0D04" w:rsidRDefault="008F0D04" w:rsidP="00E2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8F0D04" w:rsidRDefault="008F0D04" w:rsidP="00E2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8F0D04" w:rsidRDefault="008F0D04" w:rsidP="00E239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CE1A7A" w:rsidRDefault="00CE1A7A"/>
    <w:sectPr w:rsidR="00CE1A7A" w:rsidSect="003C31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D0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C314C"/>
    <w:rsid w:val="003E506F"/>
    <w:rsid w:val="00421A9D"/>
    <w:rsid w:val="00586037"/>
    <w:rsid w:val="005B4736"/>
    <w:rsid w:val="00607109"/>
    <w:rsid w:val="006467F1"/>
    <w:rsid w:val="006542EB"/>
    <w:rsid w:val="006D2DAC"/>
    <w:rsid w:val="006E5EF8"/>
    <w:rsid w:val="007D24F4"/>
    <w:rsid w:val="007E1106"/>
    <w:rsid w:val="00813D0F"/>
    <w:rsid w:val="008579ED"/>
    <w:rsid w:val="008B21A4"/>
    <w:rsid w:val="008F0D04"/>
    <w:rsid w:val="00904019"/>
    <w:rsid w:val="00923C83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13D0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813D0F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8F0D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2022-10-21T12:16:00Z</dcterms:created>
  <dcterms:modified xsi:type="dcterms:W3CDTF">2022-10-24T06:00:00Z</dcterms:modified>
</cp:coreProperties>
</file>