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2690" w14:textId="59F6166D" w:rsidR="00017E49" w:rsidRPr="00017E49" w:rsidRDefault="00017E49" w:rsidP="00430CA2"/>
    <w:p w14:paraId="5D1EC2CA" w14:textId="77777777" w:rsidR="00430CA2" w:rsidRPr="00430CA2" w:rsidRDefault="00430CA2" w:rsidP="00430CA2">
      <w:pPr>
        <w:shd w:val="clear" w:color="auto" w:fill="FFFFFF"/>
        <w:spacing w:after="100" w:afterAutospacing="1" w:line="240" w:lineRule="auto"/>
        <w:jc w:val="center"/>
        <w:outlineLvl w:val="0"/>
        <w:rPr>
          <w:rFonts w:ascii="PT Sans" w:eastAsia="Times New Roman" w:hAnsi="PT Sans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430CA2">
        <w:rPr>
          <w:rFonts w:ascii="PT Sans" w:eastAsia="Times New Roman" w:hAnsi="PT Sans" w:cs="Times New Roman"/>
          <w:b/>
          <w:bCs/>
          <w:caps/>
          <w:color w:val="333333"/>
          <w:kern w:val="36"/>
          <w:sz w:val="26"/>
          <w:szCs w:val="26"/>
          <w:lang w:eastAsia="ru-RU"/>
        </w:rPr>
        <w:t>ФЕДЕРАЛЬНЫЙ ЗАКОН ОТ 24.07.2007 N 209-ФЗ (РЕД. ОТ 02.07.2021) "О РАЗВИТИИ МАЛОГО И СРЕДНЕГО ПРЕДПРИНИМАТЕЛЬСТВА В РОССИЙСКОЙ ФЕДЕРАЦИИ"</w:t>
      </w:r>
    </w:p>
    <w:p w14:paraId="50C726F4" w14:textId="032E4E96" w:rsidR="00017E49" w:rsidRDefault="00017E49" w:rsidP="00017E49"/>
    <w:p w14:paraId="4F5B3673" w14:textId="77777777" w:rsidR="00017E49" w:rsidRPr="00017E49" w:rsidRDefault="00017E49" w:rsidP="00017E49">
      <w:pPr>
        <w:shd w:val="clear" w:color="auto" w:fill="FFFFFF"/>
        <w:spacing w:after="100" w:afterAutospacing="1" w:line="240" w:lineRule="auto"/>
        <w:jc w:val="center"/>
        <w:outlineLvl w:val="0"/>
        <w:rPr>
          <w:rFonts w:ascii="PT Sans" w:eastAsia="Times New Roman" w:hAnsi="PT Sans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017E49">
        <w:rPr>
          <w:rFonts w:ascii="PT Sans" w:eastAsia="Times New Roman" w:hAnsi="PT Sans" w:cs="Times New Roman"/>
          <w:b/>
          <w:bCs/>
          <w:caps/>
          <w:color w:val="333333"/>
          <w:kern w:val="36"/>
          <w:sz w:val="26"/>
          <w:szCs w:val="26"/>
          <w:lang w:eastAsia="ru-RU"/>
        </w:rPr>
        <w:t>СТАТЬЯ 19 ИНФОРМАЦИОННАЯ ПОДДЕРЖКА СУБЪЕКТОВ МАЛОГО И СРЕДНЕГО ПРЕДПРИНИМАТЕЛЬСТВА.</w:t>
      </w:r>
    </w:p>
    <w:p w14:paraId="7944B87C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14:paraId="5C665DAA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14:paraId="5E241CE5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14:paraId="2A756ABD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14:paraId="758C9D90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14:paraId="2E859367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14:paraId="55749415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5) о финансово-экономическом состоянии субъектов малого и среднего предпринимательства;</w:t>
      </w:r>
    </w:p>
    <w:p w14:paraId="7461D646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14:paraId="686623CD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7) о государственном и муниципальном имуществе, включенном в перечни, указанные в части 4 статьи 18 настоящего Федерального закона;</w:t>
      </w:r>
    </w:p>
    <w:p w14:paraId="317870BA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14:paraId="74894FB5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14:paraId="52C3BF2D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3. Информация, указанная в части 2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14:paraId="3A89F4E5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3.1. Оказание информационной поддержки физическим лицам, применяющим специальный налоговый режим, осуществляется органами государственной власти и органами местного самоуправления посредством размещения в соответствии с частью 3 настоящей статьи в информационных системах, на официальных сайтах информационной поддержки субъектов малого и среднего предпринимательства в сети "Интернет" информации, необходимой для развития деятельности физических лиц, применяющих специальный налоговый режим, в том числе информации, указанной в пунктах 1, 6 и 7 части 2 настоящей статьи.</w:t>
      </w:r>
    </w:p>
    <w:p w14:paraId="5984BCF9" w14:textId="77777777" w:rsidR="00017E49" w:rsidRPr="00017E49" w:rsidRDefault="00017E49" w:rsidP="00017E49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017E49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4. Требования к информации, размещенной в сети "Интернет" в соответствии с частями 2 и 3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14:paraId="22899235" w14:textId="0023B6F9" w:rsidR="00017E49" w:rsidRDefault="00017E49" w:rsidP="00017E49"/>
    <w:p w14:paraId="752F1E09" w14:textId="2BA02639" w:rsidR="00430CA2" w:rsidRPr="00430CA2" w:rsidRDefault="00430CA2" w:rsidP="00430CA2"/>
    <w:p w14:paraId="39E73099" w14:textId="754039E4" w:rsidR="00430CA2" w:rsidRPr="00430CA2" w:rsidRDefault="00430CA2" w:rsidP="00430CA2"/>
    <w:p w14:paraId="3BF9D7A4" w14:textId="7AD27322" w:rsidR="00430CA2" w:rsidRDefault="00430CA2" w:rsidP="00430CA2"/>
    <w:p w14:paraId="5083B481" w14:textId="77777777" w:rsidR="00430CA2" w:rsidRPr="00430CA2" w:rsidRDefault="00430CA2" w:rsidP="00430CA2">
      <w:pPr>
        <w:shd w:val="clear" w:color="auto" w:fill="FFFFFF"/>
        <w:spacing w:after="100" w:afterAutospacing="1" w:line="240" w:lineRule="auto"/>
        <w:jc w:val="center"/>
        <w:outlineLvl w:val="0"/>
        <w:rPr>
          <w:rFonts w:ascii="PT Sans" w:eastAsia="Times New Roman" w:hAnsi="PT Sans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430CA2">
        <w:rPr>
          <w:rFonts w:ascii="PT Sans" w:eastAsia="Times New Roman" w:hAnsi="PT Sans" w:cs="Times New Roman"/>
          <w:b/>
          <w:bCs/>
          <w:caps/>
          <w:color w:val="333333"/>
          <w:kern w:val="36"/>
          <w:sz w:val="26"/>
          <w:szCs w:val="26"/>
          <w:lang w:eastAsia="ru-RU"/>
        </w:rPr>
        <w:t>СТАТЬЯ 11 ПОЛНОМОЧИЯ ОРГАНОВ МЕСТНОГО САМОУПРАВЛЕНИЯ ПО ВОПРОСАМ РАЗВИТИЯ МАЛОГО И СРЕДНЕГО ПРЕДПРИНИМАТЕЛЬСТВА.</w:t>
      </w:r>
    </w:p>
    <w:p w14:paraId="67B09852" w14:textId="77777777" w:rsidR="00430CA2" w:rsidRPr="00430CA2" w:rsidRDefault="00430CA2" w:rsidP="00430CA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430C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14:paraId="7CD06B5C" w14:textId="77777777" w:rsidR="00430CA2" w:rsidRPr="00430CA2" w:rsidRDefault="00430CA2" w:rsidP="00430CA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430C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14:paraId="62B3A600" w14:textId="77777777" w:rsidR="00430CA2" w:rsidRPr="00430CA2" w:rsidRDefault="00430CA2" w:rsidP="00430CA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430C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14:paraId="20F43853" w14:textId="77777777" w:rsidR="00430CA2" w:rsidRPr="00430CA2" w:rsidRDefault="00430CA2" w:rsidP="00430CA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430C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14:paraId="54219853" w14:textId="77777777" w:rsidR="00430CA2" w:rsidRPr="00430CA2" w:rsidRDefault="00430CA2" w:rsidP="00430CA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430C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lastRenderedPageBreak/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27DD8FA1" w14:textId="77777777" w:rsidR="00430CA2" w:rsidRPr="00430CA2" w:rsidRDefault="00430CA2" w:rsidP="00430CA2">
      <w:pPr>
        <w:shd w:val="clear" w:color="auto" w:fill="FFFFFF"/>
        <w:spacing w:after="0" w:line="240" w:lineRule="auto"/>
        <w:jc w:val="both"/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</w:pPr>
      <w:r w:rsidRPr="00430CA2">
        <w:rPr>
          <w:rFonts w:ascii="PT Sans" w:eastAsia="Times New Roman" w:hAnsi="PT Sans" w:cs="Times New Roman"/>
          <w:color w:val="333333"/>
          <w:sz w:val="24"/>
          <w:szCs w:val="24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14:paraId="7697E745" w14:textId="77777777" w:rsidR="00430CA2" w:rsidRPr="00430CA2" w:rsidRDefault="00430CA2" w:rsidP="00430CA2"/>
    <w:sectPr w:rsidR="00430CA2" w:rsidRPr="0043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F1"/>
    <w:rsid w:val="00017E49"/>
    <w:rsid w:val="00430CA2"/>
    <w:rsid w:val="00707121"/>
    <w:rsid w:val="00943081"/>
    <w:rsid w:val="00C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E768"/>
  <w15:chartTrackingRefBased/>
  <w15:docId w15:val="{CCF94DAB-EFC3-4871-8ED3-D44B34C3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2021-10-11T08:33:00Z</cp:lastPrinted>
  <dcterms:created xsi:type="dcterms:W3CDTF">2021-10-11T08:16:00Z</dcterms:created>
  <dcterms:modified xsi:type="dcterms:W3CDTF">2021-10-11T08:38:00Z</dcterms:modified>
</cp:coreProperties>
</file>